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81" w:rsidRPr="00BE3381" w:rsidRDefault="00DE3788" w:rsidP="00BE3381">
      <w:pPr>
        <w:pStyle w:val="Ttulo1"/>
        <w:jc w:val="center"/>
        <w:rPr>
          <w:sz w:val="28"/>
          <w:szCs w:val="28"/>
        </w:rPr>
      </w:pPr>
      <w:r w:rsidRPr="00BE3381">
        <w:rPr>
          <w:sz w:val="28"/>
          <w:szCs w:val="28"/>
        </w:rPr>
        <w:t>ANEXO I</w:t>
      </w:r>
    </w:p>
    <w:p w:rsidR="00DE3788" w:rsidRPr="00DF1D08" w:rsidRDefault="00DE3788">
      <w:pPr>
        <w:spacing w:line="360" w:lineRule="auto"/>
        <w:rPr>
          <w:rFonts w:ascii="Arial" w:hAnsi="Arial" w:cs="Arial"/>
          <w:sz w:val="22"/>
        </w:rPr>
      </w:pPr>
    </w:p>
    <w:p w:rsidR="00DE3788" w:rsidRPr="00DF1D08" w:rsidRDefault="000233ED">
      <w:pPr>
        <w:pStyle w:val="Textoindependiente"/>
      </w:pPr>
      <w:r w:rsidRPr="00DF1D08">
        <w:t xml:space="preserve">ADECUACIÓN DEL </w:t>
      </w:r>
      <w:r w:rsidR="00DE3788" w:rsidRPr="00DF1D08">
        <w:t>PROCEDIMIENTO PARA LAS EMPRES</w:t>
      </w:r>
      <w:r w:rsidRPr="00DF1D08">
        <w:t xml:space="preserve">AS DE DISTRIBUCIÓN EDENOR S.A. Y </w:t>
      </w:r>
      <w:r w:rsidR="00DE3788" w:rsidRPr="00DF1D08">
        <w:t xml:space="preserve">EDESUR S.A. </w:t>
      </w:r>
      <w:r w:rsidRPr="00DF1D08">
        <w:t xml:space="preserve">RESOLUCIÓN ENRE 39/04, </w:t>
      </w:r>
      <w:r w:rsidR="00DE3788" w:rsidRPr="00DF1D08">
        <w:t xml:space="preserve">PARA LA </w:t>
      </w:r>
      <w:r w:rsidR="00E12C0A">
        <w:t xml:space="preserve">GESTIÓN </w:t>
      </w:r>
      <w:r w:rsidR="00DE3788" w:rsidRPr="00DF1D08">
        <w:t>DE RECLAMOS</w:t>
      </w:r>
      <w:r w:rsidR="001E2ABE">
        <w:t xml:space="preserve"> DE USUARIOS Y LOS DE OFICIO</w:t>
      </w:r>
      <w:r w:rsidR="00DE3788" w:rsidRPr="00DF1D08">
        <w:t xml:space="preserve"> POR SEGURIDAD PÚBLICA</w:t>
      </w:r>
    </w:p>
    <w:p w:rsidR="00DE3788" w:rsidRPr="00A72195" w:rsidRDefault="00DE3788">
      <w:pPr>
        <w:spacing w:line="360" w:lineRule="auto"/>
        <w:rPr>
          <w:rFonts w:ascii="Arial" w:hAnsi="Arial" w:cs="Arial"/>
          <w:sz w:val="22"/>
        </w:rPr>
      </w:pPr>
    </w:p>
    <w:p w:rsidR="00DE3788" w:rsidRPr="00A72195" w:rsidRDefault="00DE3788">
      <w:pPr>
        <w:spacing w:line="360" w:lineRule="auto"/>
        <w:rPr>
          <w:rFonts w:ascii="Arial" w:hAnsi="Arial" w:cs="Arial"/>
          <w:sz w:val="22"/>
        </w:rPr>
      </w:pPr>
    </w:p>
    <w:p w:rsidR="00DE3788" w:rsidRPr="00A72195" w:rsidRDefault="00DE3788">
      <w:pPr>
        <w:numPr>
          <w:ilvl w:val="0"/>
          <w:numId w:val="8"/>
        </w:numPr>
        <w:spacing w:line="360" w:lineRule="auto"/>
        <w:rPr>
          <w:rFonts w:ascii="Arial" w:hAnsi="Arial" w:cs="Arial"/>
          <w:sz w:val="22"/>
        </w:rPr>
      </w:pPr>
      <w:r w:rsidRPr="00A72195">
        <w:rPr>
          <w:rFonts w:ascii="Arial" w:hAnsi="Arial" w:cs="Arial"/>
          <w:sz w:val="22"/>
        </w:rPr>
        <w:t>OBJETIVO</w:t>
      </w:r>
    </w:p>
    <w:p w:rsidR="00DE3788" w:rsidRPr="00A72195" w:rsidRDefault="00DE3788">
      <w:pPr>
        <w:spacing w:line="360" w:lineRule="auto"/>
        <w:rPr>
          <w:rFonts w:ascii="Arial" w:hAnsi="Arial" w:cs="Arial"/>
          <w:sz w:val="22"/>
        </w:rPr>
      </w:pPr>
    </w:p>
    <w:p w:rsidR="00DE3788" w:rsidRPr="001E2ABE" w:rsidRDefault="00DE3788">
      <w:pPr>
        <w:spacing w:line="360" w:lineRule="auto"/>
        <w:ind w:firstLine="1418"/>
        <w:rPr>
          <w:rFonts w:ascii="Arial" w:hAnsi="Arial" w:cs="Arial"/>
          <w:sz w:val="22"/>
        </w:rPr>
      </w:pPr>
      <w:r w:rsidRPr="001E2ABE">
        <w:rPr>
          <w:rFonts w:ascii="Arial" w:hAnsi="Arial" w:cs="Arial"/>
          <w:sz w:val="22"/>
        </w:rPr>
        <w:t xml:space="preserve">Esta Directiva tiene por finalidad actualizar las condiciones que deben cumplir las empresas para atender oportunamente los Reclamos de los Usuarios  por Seguridad Pública iniciados ante el ENTE NACIONAL REGULADOR DE LA ELECTRICIDAD (ENRE) o de Oficio, simplificar y uniformar su tramitación y en especial </w:t>
      </w:r>
      <w:r w:rsidR="00EA72CD" w:rsidRPr="001E2ABE">
        <w:rPr>
          <w:rFonts w:ascii="Arial" w:hAnsi="Arial" w:cs="Arial"/>
          <w:sz w:val="22"/>
        </w:rPr>
        <w:t>controlar que las empresas eliminen</w:t>
      </w:r>
      <w:r w:rsidRPr="001E2ABE">
        <w:rPr>
          <w:rFonts w:ascii="Arial" w:hAnsi="Arial" w:cs="Arial"/>
          <w:sz w:val="22"/>
        </w:rPr>
        <w:t xml:space="preserve"> de inmediato el peligro que representan.</w:t>
      </w:r>
    </w:p>
    <w:p w:rsidR="00DE3788" w:rsidRDefault="00DE3788">
      <w:pPr>
        <w:spacing w:line="360" w:lineRule="auto"/>
        <w:ind w:firstLine="1418"/>
        <w:rPr>
          <w:rFonts w:ascii="Arial" w:hAnsi="Arial" w:cs="Arial"/>
          <w:sz w:val="22"/>
        </w:rPr>
      </w:pPr>
    </w:p>
    <w:p w:rsidR="00DE3788" w:rsidRDefault="00DE3788">
      <w:pPr>
        <w:spacing w:line="360" w:lineRule="auto"/>
        <w:ind w:firstLine="1418"/>
        <w:rPr>
          <w:rFonts w:ascii="Arial" w:hAnsi="Arial" w:cs="Arial"/>
          <w:sz w:val="22"/>
        </w:rPr>
      </w:pPr>
      <w:r w:rsidRPr="004F79FF">
        <w:rPr>
          <w:rFonts w:ascii="Arial" w:hAnsi="Arial" w:cs="Arial"/>
          <w:sz w:val="22"/>
        </w:rPr>
        <w:t xml:space="preserve">A partir de la entrada en vigencia </w:t>
      </w:r>
      <w:r w:rsidRPr="00DF1D08">
        <w:rPr>
          <w:rFonts w:ascii="Arial" w:hAnsi="Arial" w:cs="Arial"/>
          <w:sz w:val="22"/>
        </w:rPr>
        <w:t xml:space="preserve">establecida en el </w:t>
      </w:r>
      <w:r w:rsidR="00DF1D08">
        <w:rPr>
          <w:rFonts w:ascii="Arial" w:hAnsi="Arial" w:cs="Arial"/>
          <w:sz w:val="22"/>
        </w:rPr>
        <w:t>artículo 4</w:t>
      </w:r>
      <w:r w:rsidRPr="00DF1D08">
        <w:rPr>
          <w:rFonts w:ascii="Arial" w:hAnsi="Arial" w:cs="Arial"/>
          <w:sz w:val="22"/>
        </w:rPr>
        <w:t>°</w:t>
      </w:r>
      <w:r w:rsidR="001E2ABE">
        <w:rPr>
          <w:rFonts w:ascii="Arial" w:hAnsi="Arial" w:cs="Arial"/>
          <w:sz w:val="22"/>
        </w:rPr>
        <w:t xml:space="preserve"> </w:t>
      </w:r>
      <w:r w:rsidRPr="00DF1D08">
        <w:rPr>
          <w:rFonts w:ascii="Arial" w:hAnsi="Arial" w:cs="Arial"/>
          <w:sz w:val="22"/>
        </w:rPr>
        <w:t>de</w:t>
      </w:r>
      <w:r w:rsidRPr="004F79FF">
        <w:rPr>
          <w:rFonts w:ascii="Arial" w:hAnsi="Arial" w:cs="Arial"/>
          <w:sz w:val="22"/>
        </w:rPr>
        <w:t xml:space="preserve"> la Resolución que aprueba el presente procedimiento las Empresas Distribuidoras EDENOR S.A., EDESUR S.A. deberán cumplimentar en lo que corresponda, la Directiva que a continuación se detalla.</w:t>
      </w:r>
    </w:p>
    <w:p w:rsidR="00DE3788" w:rsidRDefault="00DE3788">
      <w:pPr>
        <w:spacing w:line="360" w:lineRule="auto"/>
        <w:rPr>
          <w:rFonts w:ascii="Arial" w:hAnsi="Arial" w:cs="Arial"/>
          <w:sz w:val="22"/>
        </w:rPr>
      </w:pPr>
    </w:p>
    <w:p w:rsidR="00DE3788" w:rsidRDefault="00DE3788">
      <w:pPr>
        <w:spacing w:line="360" w:lineRule="auto"/>
        <w:rPr>
          <w:rFonts w:ascii="Arial" w:hAnsi="Arial" w:cs="Arial"/>
          <w:sz w:val="22"/>
        </w:rPr>
      </w:pPr>
    </w:p>
    <w:p w:rsidR="00DE3788" w:rsidRPr="004F79FF" w:rsidRDefault="00DE3788">
      <w:pPr>
        <w:numPr>
          <w:ilvl w:val="0"/>
          <w:numId w:val="8"/>
        </w:numPr>
        <w:spacing w:line="360" w:lineRule="auto"/>
        <w:rPr>
          <w:rFonts w:ascii="Arial" w:hAnsi="Arial" w:cs="Arial"/>
          <w:sz w:val="22"/>
        </w:rPr>
      </w:pPr>
      <w:r w:rsidRPr="004F79FF">
        <w:rPr>
          <w:rFonts w:ascii="Arial" w:hAnsi="Arial" w:cs="Arial"/>
          <w:sz w:val="22"/>
        </w:rPr>
        <w:t>PROCEDIMIENTO</w:t>
      </w:r>
    </w:p>
    <w:p w:rsidR="00DE3788" w:rsidRPr="004F79FF" w:rsidRDefault="00DE3788">
      <w:pPr>
        <w:spacing w:line="360" w:lineRule="auto"/>
        <w:rPr>
          <w:rFonts w:ascii="Arial" w:hAnsi="Arial" w:cs="Arial"/>
          <w:sz w:val="22"/>
        </w:rPr>
      </w:pPr>
    </w:p>
    <w:p w:rsidR="00DE3788" w:rsidRPr="004F79FF" w:rsidRDefault="00DE3788">
      <w:pPr>
        <w:spacing w:line="360" w:lineRule="auto"/>
        <w:ind w:firstLine="1418"/>
        <w:rPr>
          <w:rFonts w:ascii="Arial" w:hAnsi="Arial" w:cs="Arial"/>
          <w:sz w:val="22"/>
        </w:rPr>
      </w:pPr>
      <w:r w:rsidRPr="00123092">
        <w:rPr>
          <w:rFonts w:ascii="Arial" w:hAnsi="Arial" w:cs="Arial"/>
          <w:sz w:val="22"/>
        </w:rPr>
        <w:t>Las empresas deben instalar, operar y mantener las instalaciones y/o equipos, de forma tal que no constituyan peligro para la segurida</w:t>
      </w:r>
      <w:bookmarkStart w:id="0" w:name="_GoBack"/>
      <w:bookmarkEnd w:id="0"/>
      <w:r w:rsidRPr="00123092">
        <w:rPr>
          <w:rFonts w:ascii="Arial" w:hAnsi="Arial" w:cs="Arial"/>
          <w:sz w:val="22"/>
        </w:rPr>
        <w:t>d pública, respetando las normas que regulan la materia y, en lo sucesivo, tal como venía ocurriend</w:t>
      </w:r>
      <w:r w:rsidR="00EA72CD" w:rsidRPr="00123092">
        <w:rPr>
          <w:rFonts w:ascii="Arial" w:hAnsi="Arial" w:cs="Arial"/>
          <w:sz w:val="22"/>
        </w:rPr>
        <w:t>o hasta la fecha, cada Reclamo de seguridad pública</w:t>
      </w:r>
      <w:r w:rsidR="00123092" w:rsidRPr="00123092">
        <w:rPr>
          <w:rFonts w:ascii="Arial" w:hAnsi="Arial" w:cs="Arial"/>
          <w:sz w:val="22"/>
        </w:rPr>
        <w:t xml:space="preserve"> </w:t>
      </w:r>
      <w:r w:rsidR="00EA72CD" w:rsidRPr="00123092">
        <w:rPr>
          <w:rFonts w:ascii="Arial" w:hAnsi="Arial" w:cs="Arial"/>
          <w:sz w:val="22"/>
        </w:rPr>
        <w:t>de usuarios</w:t>
      </w:r>
      <w:r w:rsidR="008E01EB" w:rsidRPr="00123092">
        <w:rPr>
          <w:rFonts w:ascii="Arial" w:hAnsi="Arial" w:cs="Arial"/>
          <w:sz w:val="22"/>
        </w:rPr>
        <w:t xml:space="preserve"> </w:t>
      </w:r>
      <w:r w:rsidR="002F493C">
        <w:rPr>
          <w:rFonts w:ascii="Arial" w:hAnsi="Arial" w:cs="Arial"/>
          <w:sz w:val="22"/>
        </w:rPr>
        <w:t xml:space="preserve">y </w:t>
      </w:r>
      <w:r w:rsidR="00123092" w:rsidRPr="00123092">
        <w:rPr>
          <w:rFonts w:ascii="Arial" w:hAnsi="Arial" w:cs="Arial"/>
          <w:sz w:val="22"/>
        </w:rPr>
        <w:t>los de</w:t>
      </w:r>
      <w:r w:rsidR="008E01EB" w:rsidRPr="00123092">
        <w:rPr>
          <w:rFonts w:ascii="Arial" w:hAnsi="Arial" w:cs="Arial"/>
          <w:sz w:val="22"/>
        </w:rPr>
        <w:t xml:space="preserve"> oficio</w:t>
      </w:r>
      <w:r w:rsidR="002F493C">
        <w:rPr>
          <w:rFonts w:ascii="Arial" w:hAnsi="Arial" w:cs="Arial"/>
          <w:sz w:val="22"/>
        </w:rPr>
        <w:t>,</w:t>
      </w:r>
      <w:r w:rsidR="00EA72CD" w:rsidRPr="00123092">
        <w:rPr>
          <w:rFonts w:ascii="Arial" w:hAnsi="Arial" w:cs="Arial"/>
          <w:sz w:val="22"/>
        </w:rPr>
        <w:t xml:space="preserve"> recibidos</w:t>
      </w:r>
      <w:r w:rsidR="00123092" w:rsidRPr="00123092">
        <w:rPr>
          <w:rFonts w:ascii="Arial" w:hAnsi="Arial" w:cs="Arial"/>
          <w:sz w:val="22"/>
        </w:rPr>
        <w:t xml:space="preserve"> o generados </w:t>
      </w:r>
      <w:r w:rsidR="00EA72CD" w:rsidRPr="00123092">
        <w:rPr>
          <w:rFonts w:ascii="Arial" w:hAnsi="Arial" w:cs="Arial"/>
          <w:sz w:val="22"/>
        </w:rPr>
        <w:t>en e</w:t>
      </w:r>
      <w:r w:rsidR="00123092" w:rsidRPr="00123092">
        <w:rPr>
          <w:rFonts w:ascii="Arial" w:hAnsi="Arial" w:cs="Arial"/>
          <w:sz w:val="22"/>
        </w:rPr>
        <w:t>l</w:t>
      </w:r>
      <w:r w:rsidR="00EA72CD" w:rsidRPr="00123092">
        <w:rPr>
          <w:rFonts w:ascii="Arial" w:hAnsi="Arial" w:cs="Arial"/>
          <w:sz w:val="22"/>
        </w:rPr>
        <w:t xml:space="preserve"> ENRE, y notificado por internet a la empresa, t</w:t>
      </w:r>
      <w:r w:rsidRPr="00123092">
        <w:rPr>
          <w:rFonts w:ascii="Arial" w:hAnsi="Arial" w:cs="Arial"/>
          <w:sz w:val="22"/>
        </w:rPr>
        <w:t>endrá impresa</w:t>
      </w:r>
      <w:r w:rsidRPr="004F79FF">
        <w:rPr>
          <w:rFonts w:ascii="Arial" w:hAnsi="Arial" w:cs="Arial"/>
          <w:sz w:val="22"/>
        </w:rPr>
        <w:t xml:space="preserve"> al pie la siguiente leyenda:</w:t>
      </w:r>
    </w:p>
    <w:p w:rsidR="00DE3788" w:rsidRPr="004F79FF" w:rsidRDefault="00DE3788">
      <w:pPr>
        <w:spacing w:line="360" w:lineRule="auto"/>
        <w:ind w:firstLine="1418"/>
        <w:rPr>
          <w:rFonts w:ascii="Arial" w:hAnsi="Arial" w:cs="Arial"/>
          <w:sz w:val="22"/>
        </w:rPr>
      </w:pPr>
    </w:p>
    <w:p w:rsidR="00CA6BE2" w:rsidRDefault="00DE3788" w:rsidP="007D7F19">
      <w:pPr>
        <w:spacing w:line="360" w:lineRule="auto"/>
        <w:ind w:left="1560" w:hanging="142"/>
        <w:rPr>
          <w:rFonts w:ascii="Arial" w:hAnsi="Arial" w:cs="Arial"/>
          <w:sz w:val="22"/>
        </w:rPr>
      </w:pPr>
      <w:r w:rsidRPr="004F79FF">
        <w:rPr>
          <w:rFonts w:ascii="Arial" w:hAnsi="Arial" w:cs="Arial"/>
          <w:b/>
          <w:sz w:val="22"/>
        </w:rPr>
        <w:t xml:space="preserve">“NOTIFICACIÓN: </w:t>
      </w:r>
      <w:r w:rsidRPr="004F79FF">
        <w:rPr>
          <w:rFonts w:ascii="Arial" w:hAnsi="Arial" w:cs="Arial"/>
          <w:sz w:val="22"/>
        </w:rPr>
        <w:t xml:space="preserve">Atento a que la anomalía denunciada implica peligro para la seguridad pública, </w:t>
      </w:r>
      <w:r w:rsidRPr="004F79FF">
        <w:rPr>
          <w:rFonts w:ascii="Arial" w:hAnsi="Arial" w:cs="Arial"/>
          <w:b/>
          <w:sz w:val="22"/>
        </w:rPr>
        <w:t xml:space="preserve">se intima </w:t>
      </w:r>
      <w:r w:rsidRPr="004F79FF">
        <w:rPr>
          <w:rFonts w:ascii="Arial" w:hAnsi="Arial" w:cs="Arial"/>
          <w:sz w:val="22"/>
        </w:rPr>
        <w:t xml:space="preserve">a la Distribuidora para que: </w:t>
      </w:r>
      <w:r w:rsidRPr="004F79FF">
        <w:rPr>
          <w:rFonts w:ascii="Arial" w:hAnsi="Arial" w:cs="Arial"/>
          <w:b/>
          <w:sz w:val="22"/>
        </w:rPr>
        <w:t>1º) la</w:t>
      </w:r>
      <w:r w:rsidRPr="004F79FF">
        <w:rPr>
          <w:rFonts w:ascii="Arial" w:hAnsi="Arial" w:cs="Arial"/>
          <w:sz w:val="22"/>
        </w:rPr>
        <w:t xml:space="preserve"> </w:t>
      </w:r>
      <w:r w:rsidRPr="004F79FF">
        <w:rPr>
          <w:rFonts w:ascii="Arial" w:hAnsi="Arial" w:cs="Arial"/>
          <w:b/>
          <w:sz w:val="22"/>
        </w:rPr>
        <w:t>subsane de inmediato;</w:t>
      </w:r>
      <w:r>
        <w:rPr>
          <w:rFonts w:ascii="Arial" w:hAnsi="Arial" w:cs="Arial"/>
          <w:b/>
          <w:sz w:val="22"/>
        </w:rPr>
        <w:t xml:space="preserve"> 2º)</w:t>
      </w:r>
      <w:r w:rsidR="00E34F7F">
        <w:rPr>
          <w:rFonts w:ascii="Arial" w:hAnsi="Arial" w:cs="Arial"/>
          <w:b/>
          <w:sz w:val="22"/>
        </w:rPr>
        <w:t xml:space="preserve"> </w:t>
      </w:r>
      <w:r w:rsidR="00E34F7F" w:rsidRPr="00C10515">
        <w:rPr>
          <w:rFonts w:ascii="Arial" w:hAnsi="Arial" w:cs="Arial"/>
          <w:b/>
          <w:sz w:val="22"/>
        </w:rPr>
        <w:t>dentro de los 5 (cinco) días corridos o el primer día hábil siguiente en caso de que el vencimiento sea un día no hábil,</w:t>
      </w:r>
      <w:r w:rsidRPr="00C10515">
        <w:rPr>
          <w:rFonts w:ascii="Arial" w:hAnsi="Arial" w:cs="Arial"/>
          <w:b/>
          <w:sz w:val="22"/>
        </w:rPr>
        <w:t xml:space="preserve"> </w:t>
      </w:r>
      <w:r w:rsidRPr="00C10515">
        <w:rPr>
          <w:rFonts w:ascii="Arial" w:hAnsi="Arial" w:cs="Arial"/>
          <w:sz w:val="22"/>
        </w:rPr>
        <w:t xml:space="preserve">informe las medidas adoptadas y la fecha en que se ejecutaron las </w:t>
      </w:r>
      <w:r w:rsidR="00CA6BE2">
        <w:rPr>
          <w:rFonts w:ascii="Arial" w:hAnsi="Arial" w:cs="Arial"/>
          <w:sz w:val="22"/>
        </w:rPr>
        <w:t>mismas, ya sean de prevención o de normalización definitiva.</w:t>
      </w:r>
    </w:p>
    <w:p w:rsidR="00123092" w:rsidRPr="00CA6BE2" w:rsidRDefault="00123092" w:rsidP="00CA6BE2">
      <w:pPr>
        <w:spacing w:line="360" w:lineRule="auto"/>
        <w:ind w:left="1560"/>
        <w:rPr>
          <w:rFonts w:ascii="Arial" w:hAnsi="Arial" w:cs="Arial"/>
          <w:sz w:val="22"/>
        </w:rPr>
      </w:pPr>
      <w:r>
        <w:rPr>
          <w:rFonts w:ascii="Arial" w:hAnsi="Arial" w:cs="Arial"/>
          <w:sz w:val="22"/>
        </w:rPr>
        <w:lastRenderedPageBreak/>
        <w:t xml:space="preserve">En </w:t>
      </w:r>
      <w:r w:rsidR="00CA6BE2">
        <w:rPr>
          <w:rFonts w:ascii="Arial" w:hAnsi="Arial" w:cs="Arial"/>
          <w:sz w:val="22"/>
        </w:rPr>
        <w:t xml:space="preserve">el </w:t>
      </w:r>
      <w:r>
        <w:rPr>
          <w:rFonts w:ascii="Arial" w:hAnsi="Arial" w:cs="Arial"/>
          <w:sz w:val="22"/>
        </w:rPr>
        <w:t xml:space="preserve">caso </w:t>
      </w:r>
      <w:r w:rsidR="00CA6BE2">
        <w:rPr>
          <w:rFonts w:ascii="Arial" w:hAnsi="Arial" w:cs="Arial"/>
          <w:sz w:val="22"/>
        </w:rPr>
        <w:t xml:space="preserve">de que </w:t>
      </w:r>
      <w:r w:rsidR="00E12C0A">
        <w:rPr>
          <w:rFonts w:ascii="Arial" w:hAnsi="Arial" w:cs="Arial"/>
          <w:sz w:val="22"/>
        </w:rPr>
        <w:t>estas</w:t>
      </w:r>
      <w:r w:rsidR="00CA6BE2">
        <w:rPr>
          <w:rFonts w:ascii="Arial" w:hAnsi="Arial" w:cs="Arial"/>
          <w:sz w:val="22"/>
        </w:rPr>
        <w:t xml:space="preserve"> medidas</w:t>
      </w:r>
      <w:r w:rsidR="00E12C0A">
        <w:rPr>
          <w:rFonts w:ascii="Arial" w:hAnsi="Arial" w:cs="Arial"/>
          <w:sz w:val="22"/>
        </w:rPr>
        <w:t xml:space="preserve"> sean</w:t>
      </w:r>
      <w:r w:rsidR="006A3485">
        <w:rPr>
          <w:rFonts w:ascii="Arial" w:hAnsi="Arial" w:cs="Arial"/>
          <w:sz w:val="22"/>
        </w:rPr>
        <w:t xml:space="preserve"> de</w:t>
      </w:r>
      <w:r>
        <w:rPr>
          <w:rFonts w:ascii="Arial" w:hAnsi="Arial" w:cs="Arial"/>
          <w:sz w:val="22"/>
        </w:rPr>
        <w:t xml:space="preserve"> prevención deberá</w:t>
      </w:r>
      <w:r w:rsidR="00E12C0A">
        <w:rPr>
          <w:rFonts w:ascii="Arial" w:hAnsi="Arial" w:cs="Arial"/>
          <w:sz w:val="22"/>
        </w:rPr>
        <w:t>n</w:t>
      </w:r>
      <w:r>
        <w:rPr>
          <w:rFonts w:ascii="Arial" w:hAnsi="Arial" w:cs="Arial"/>
          <w:sz w:val="22"/>
        </w:rPr>
        <w:t xml:space="preserve"> informar la fecha </w:t>
      </w:r>
      <w:r w:rsidR="00E12C0A">
        <w:rPr>
          <w:rFonts w:ascii="Arial" w:hAnsi="Arial" w:cs="Arial"/>
          <w:sz w:val="22"/>
        </w:rPr>
        <w:t>de prevista para su normalización definitiva</w:t>
      </w:r>
      <w:r>
        <w:rPr>
          <w:rFonts w:ascii="Arial" w:hAnsi="Arial" w:cs="Arial"/>
          <w:sz w:val="22"/>
        </w:rPr>
        <w:t xml:space="preserve">. </w:t>
      </w:r>
    </w:p>
    <w:p w:rsidR="00DE3788" w:rsidRDefault="00DE3788">
      <w:pPr>
        <w:spacing w:line="360" w:lineRule="auto"/>
        <w:ind w:left="284" w:firstLine="1418"/>
        <w:rPr>
          <w:rFonts w:ascii="Arial" w:hAnsi="Arial" w:cs="Arial"/>
          <w:b/>
          <w:sz w:val="22"/>
        </w:rPr>
      </w:pPr>
    </w:p>
    <w:p w:rsidR="00DE3788" w:rsidRDefault="00DE3788" w:rsidP="007D7F19">
      <w:pPr>
        <w:spacing w:line="360" w:lineRule="auto"/>
        <w:ind w:left="1560"/>
        <w:rPr>
          <w:rFonts w:ascii="Arial" w:hAnsi="Arial" w:cs="Arial"/>
          <w:sz w:val="22"/>
        </w:rPr>
      </w:pPr>
      <w:r w:rsidRPr="004F79FF">
        <w:rPr>
          <w:rFonts w:ascii="Arial" w:hAnsi="Arial" w:cs="Arial"/>
          <w:sz w:val="22"/>
        </w:rPr>
        <w:t xml:space="preserve">El presente requerimiento se efectúa en los términos del artículo 25 incisos m), x) e y) del Contrato de Concesión y bajo apercibimiento de lo dispuesto en los puntos </w:t>
      </w:r>
      <w:r w:rsidR="00E34F7F" w:rsidRPr="004F79FF">
        <w:rPr>
          <w:rFonts w:ascii="Arial" w:hAnsi="Arial" w:cs="Arial"/>
          <w:sz w:val="22"/>
        </w:rPr>
        <w:t>6.4.</w:t>
      </w:r>
      <w:r w:rsidRPr="004F79FF">
        <w:rPr>
          <w:rFonts w:ascii="Arial" w:hAnsi="Arial" w:cs="Arial"/>
          <w:sz w:val="22"/>
        </w:rPr>
        <w:t xml:space="preserve"> </w:t>
      </w:r>
      <w:proofErr w:type="gramStart"/>
      <w:r w:rsidRPr="004F79FF">
        <w:rPr>
          <w:rFonts w:ascii="Arial" w:hAnsi="Arial" w:cs="Arial"/>
          <w:sz w:val="22"/>
        </w:rPr>
        <w:t>y</w:t>
      </w:r>
      <w:proofErr w:type="gramEnd"/>
      <w:r w:rsidRPr="004F79FF">
        <w:rPr>
          <w:rFonts w:ascii="Arial" w:hAnsi="Arial" w:cs="Arial"/>
          <w:sz w:val="22"/>
        </w:rPr>
        <w:t xml:space="preserve"> 6.7. </w:t>
      </w:r>
      <w:proofErr w:type="gramStart"/>
      <w:r w:rsidRPr="004F79FF">
        <w:rPr>
          <w:rFonts w:ascii="Arial" w:hAnsi="Arial" w:cs="Arial"/>
          <w:sz w:val="22"/>
        </w:rPr>
        <w:t>del</w:t>
      </w:r>
      <w:proofErr w:type="gramEnd"/>
      <w:r w:rsidRPr="004F79FF">
        <w:rPr>
          <w:rFonts w:ascii="Arial" w:hAnsi="Arial" w:cs="Arial"/>
          <w:sz w:val="22"/>
        </w:rPr>
        <w:t xml:space="preserve"> Subanexo 4 del referido Contrato.”</w:t>
      </w:r>
    </w:p>
    <w:p w:rsidR="006F02DC" w:rsidRDefault="006F02DC" w:rsidP="005B217C">
      <w:pPr>
        <w:spacing w:line="360" w:lineRule="auto"/>
        <w:rPr>
          <w:rFonts w:ascii="Arial" w:hAnsi="Arial" w:cs="Arial"/>
          <w:sz w:val="22"/>
        </w:rPr>
      </w:pPr>
    </w:p>
    <w:p w:rsidR="00DE3788" w:rsidRPr="004F79FF" w:rsidRDefault="00DE3788">
      <w:pPr>
        <w:numPr>
          <w:ilvl w:val="1"/>
          <w:numId w:val="8"/>
        </w:numPr>
        <w:spacing w:line="360" w:lineRule="auto"/>
        <w:rPr>
          <w:rFonts w:ascii="Arial" w:hAnsi="Arial" w:cs="Arial"/>
          <w:sz w:val="22"/>
        </w:rPr>
      </w:pPr>
      <w:r w:rsidRPr="004F79FF">
        <w:rPr>
          <w:rFonts w:ascii="Arial" w:hAnsi="Arial" w:cs="Arial"/>
          <w:sz w:val="22"/>
        </w:rPr>
        <w:t>NOTIFICACIÓN.</w:t>
      </w:r>
    </w:p>
    <w:p w:rsidR="00DE3788" w:rsidRPr="004F79FF" w:rsidRDefault="00DE3788">
      <w:pPr>
        <w:spacing w:line="360" w:lineRule="auto"/>
        <w:ind w:left="360"/>
        <w:rPr>
          <w:rFonts w:ascii="Arial" w:hAnsi="Arial" w:cs="Arial"/>
          <w:sz w:val="22"/>
        </w:rPr>
      </w:pPr>
    </w:p>
    <w:p w:rsidR="00DE3788" w:rsidRPr="004F79FF" w:rsidRDefault="00DE3788">
      <w:pPr>
        <w:numPr>
          <w:ilvl w:val="0"/>
          <w:numId w:val="12"/>
        </w:numPr>
        <w:spacing w:line="360" w:lineRule="auto"/>
        <w:rPr>
          <w:rFonts w:ascii="Arial" w:hAnsi="Arial" w:cs="Arial"/>
          <w:sz w:val="22"/>
        </w:rPr>
      </w:pPr>
      <w:r w:rsidRPr="004F79FF">
        <w:rPr>
          <w:rFonts w:ascii="Arial" w:hAnsi="Arial" w:cs="Arial"/>
          <w:sz w:val="22"/>
        </w:rPr>
        <w:t>POR INTERNET</w:t>
      </w:r>
    </w:p>
    <w:p w:rsidR="00DE3788" w:rsidRPr="004F79FF" w:rsidRDefault="00DE3788">
      <w:pPr>
        <w:spacing w:line="360" w:lineRule="auto"/>
        <w:rPr>
          <w:rFonts w:ascii="Arial" w:hAnsi="Arial" w:cs="Arial"/>
          <w:sz w:val="22"/>
        </w:rPr>
      </w:pPr>
    </w:p>
    <w:p w:rsidR="00DE3788" w:rsidRDefault="00DE3788">
      <w:pPr>
        <w:spacing w:line="360" w:lineRule="auto"/>
        <w:ind w:firstLine="1418"/>
        <w:rPr>
          <w:rFonts w:ascii="Arial" w:hAnsi="Arial" w:cs="Arial"/>
          <w:sz w:val="22"/>
        </w:rPr>
      </w:pPr>
      <w:r w:rsidRPr="004F79FF">
        <w:rPr>
          <w:rFonts w:ascii="Arial" w:hAnsi="Arial" w:cs="Arial"/>
          <w:sz w:val="22"/>
        </w:rPr>
        <w:t xml:space="preserve">El informe sobre la normalización implementada en cada reclamo que debe entregar la Distribuidora debe producirse completando el formulario disponible en la página de internet determinada para ello, cuya dirección es </w:t>
      </w:r>
      <w:hyperlink r:id="rId8" w:history="1">
        <w:r w:rsidR="00CA6BE2" w:rsidRPr="00F7699C">
          <w:rPr>
            <w:rStyle w:val="Hipervnculo"/>
            <w:rFonts w:ascii="Arial" w:hAnsi="Arial" w:cs="Arial"/>
            <w:b/>
            <w:bCs/>
            <w:sz w:val="22"/>
          </w:rPr>
          <w:t>http://respuestas.enre.gov.ar</w:t>
        </w:r>
      </w:hyperlink>
      <w:r w:rsidRPr="004F79FF">
        <w:rPr>
          <w:rFonts w:ascii="Arial" w:hAnsi="Arial" w:cs="Arial"/>
          <w:b/>
          <w:bCs/>
          <w:sz w:val="22"/>
        </w:rPr>
        <w:t>,</w:t>
      </w:r>
      <w:r w:rsidR="00CA6BE2">
        <w:rPr>
          <w:rFonts w:ascii="Arial" w:hAnsi="Arial" w:cs="Arial"/>
          <w:b/>
          <w:bCs/>
          <w:sz w:val="22"/>
        </w:rPr>
        <w:t xml:space="preserve"> </w:t>
      </w:r>
      <w:r w:rsidR="00CA6BE2" w:rsidRPr="00CA6BE2">
        <w:rPr>
          <w:rFonts w:ascii="Arial" w:hAnsi="Arial" w:cs="Arial"/>
          <w:bCs/>
          <w:sz w:val="22"/>
        </w:rPr>
        <w:t>o el lugar que indique este ENRE,</w:t>
      </w:r>
      <w:r w:rsidRPr="004F79FF">
        <w:rPr>
          <w:rFonts w:ascii="Arial" w:hAnsi="Arial" w:cs="Arial"/>
          <w:b/>
          <w:bCs/>
          <w:sz w:val="22"/>
        </w:rPr>
        <w:t xml:space="preserve"> </w:t>
      </w:r>
      <w:r w:rsidRPr="004F79FF">
        <w:rPr>
          <w:rFonts w:ascii="Arial" w:hAnsi="Arial" w:cs="Arial"/>
          <w:sz w:val="22"/>
        </w:rPr>
        <w:t>con la información cuyos datos básicos y obligatorios</w:t>
      </w:r>
      <w:r>
        <w:rPr>
          <w:rFonts w:ascii="Arial" w:hAnsi="Arial" w:cs="Arial"/>
          <w:sz w:val="22"/>
        </w:rPr>
        <w:t xml:space="preserve"> </w:t>
      </w:r>
      <w:r w:rsidRPr="00DF1D08">
        <w:rPr>
          <w:rFonts w:ascii="Arial" w:hAnsi="Arial" w:cs="Arial"/>
          <w:sz w:val="22"/>
        </w:rPr>
        <w:t>se detallan en el Anexo II.</w:t>
      </w:r>
    </w:p>
    <w:p w:rsidR="005B217C" w:rsidRDefault="005B217C" w:rsidP="005B217C">
      <w:pPr>
        <w:spacing w:line="360" w:lineRule="auto"/>
        <w:rPr>
          <w:rFonts w:ascii="Arial" w:hAnsi="Arial" w:cs="Arial"/>
          <w:sz w:val="22"/>
        </w:rPr>
      </w:pPr>
    </w:p>
    <w:p w:rsidR="00DE3788" w:rsidRPr="004F79FF" w:rsidRDefault="00DE3788">
      <w:pPr>
        <w:numPr>
          <w:ilvl w:val="1"/>
          <w:numId w:val="8"/>
        </w:numPr>
        <w:spacing w:line="360" w:lineRule="auto"/>
        <w:rPr>
          <w:rFonts w:ascii="Arial" w:hAnsi="Arial" w:cs="Arial"/>
          <w:sz w:val="22"/>
        </w:rPr>
      </w:pPr>
      <w:r w:rsidRPr="004F79FF">
        <w:rPr>
          <w:rFonts w:ascii="Arial" w:hAnsi="Arial" w:cs="Arial"/>
          <w:sz w:val="22"/>
        </w:rPr>
        <w:t>PLAZOS</w:t>
      </w:r>
    </w:p>
    <w:p w:rsidR="00DE3788" w:rsidRPr="004F79FF" w:rsidRDefault="00DE3788">
      <w:pPr>
        <w:spacing w:line="360" w:lineRule="auto"/>
        <w:ind w:left="360" w:firstLine="1418"/>
        <w:rPr>
          <w:rFonts w:ascii="Arial" w:hAnsi="Arial" w:cs="Arial"/>
          <w:sz w:val="22"/>
        </w:rPr>
      </w:pPr>
    </w:p>
    <w:p w:rsidR="00DE3788" w:rsidRPr="004F79FF" w:rsidRDefault="00DE3788">
      <w:pPr>
        <w:numPr>
          <w:ilvl w:val="0"/>
          <w:numId w:val="13"/>
        </w:numPr>
        <w:spacing w:line="360" w:lineRule="auto"/>
        <w:rPr>
          <w:rFonts w:ascii="Arial" w:hAnsi="Arial" w:cs="Arial"/>
          <w:sz w:val="22"/>
        </w:rPr>
      </w:pPr>
      <w:r w:rsidRPr="004F79FF">
        <w:rPr>
          <w:rFonts w:ascii="Arial" w:hAnsi="Arial" w:cs="Arial"/>
          <w:sz w:val="22"/>
        </w:rPr>
        <w:t>DE NOTIFICACION</w:t>
      </w:r>
    </w:p>
    <w:p w:rsidR="00DE3788" w:rsidRPr="00CE7A73" w:rsidRDefault="00DE3788">
      <w:pPr>
        <w:spacing w:line="360" w:lineRule="auto"/>
        <w:ind w:left="360" w:firstLine="1418"/>
        <w:rPr>
          <w:rFonts w:ascii="Arial" w:hAnsi="Arial" w:cs="Arial"/>
          <w:sz w:val="22"/>
          <w:highlight w:val="yellow"/>
        </w:rPr>
      </w:pPr>
    </w:p>
    <w:p w:rsidR="0027219B" w:rsidRPr="004F79FF" w:rsidRDefault="00DE3788">
      <w:pPr>
        <w:spacing w:line="360" w:lineRule="auto"/>
        <w:ind w:firstLine="1418"/>
        <w:rPr>
          <w:rFonts w:ascii="Arial" w:hAnsi="Arial" w:cs="Arial"/>
          <w:sz w:val="22"/>
        </w:rPr>
      </w:pPr>
      <w:r w:rsidRPr="004F79FF">
        <w:rPr>
          <w:rFonts w:ascii="Arial" w:hAnsi="Arial" w:cs="Arial"/>
          <w:sz w:val="22"/>
        </w:rPr>
        <w:t xml:space="preserve">Se tomará como fecha de </w:t>
      </w:r>
      <w:r w:rsidRPr="004F79FF">
        <w:rPr>
          <w:rFonts w:ascii="Arial" w:hAnsi="Arial" w:cs="Arial"/>
          <w:b/>
          <w:sz w:val="22"/>
        </w:rPr>
        <w:t xml:space="preserve">notificación del Reclamo a la Distribuidora </w:t>
      </w:r>
      <w:r w:rsidRPr="004F79FF">
        <w:rPr>
          <w:rFonts w:ascii="Arial" w:hAnsi="Arial" w:cs="Arial"/>
          <w:sz w:val="22"/>
        </w:rPr>
        <w:t xml:space="preserve">– </w:t>
      </w:r>
      <w:r w:rsidR="00CE7A73" w:rsidRPr="004F79FF">
        <w:rPr>
          <w:rFonts w:ascii="Arial" w:hAnsi="Arial" w:cs="Arial"/>
          <w:sz w:val="22"/>
        </w:rPr>
        <w:t xml:space="preserve">la fecha de recepción del reclamo incorporado en la página de internet a la dirección </w:t>
      </w:r>
      <w:hyperlink r:id="rId9" w:history="1">
        <w:r w:rsidR="00CE7A73" w:rsidRPr="004F79FF">
          <w:rPr>
            <w:rStyle w:val="Hipervnculo"/>
            <w:rFonts w:ascii="Arial" w:hAnsi="Arial" w:cs="Arial"/>
            <w:sz w:val="22"/>
          </w:rPr>
          <w:t>http://respuestas.enre.gov.ar</w:t>
        </w:r>
      </w:hyperlink>
      <w:r w:rsidR="00CE7A73" w:rsidRPr="004F79FF">
        <w:rPr>
          <w:rFonts w:ascii="Arial" w:hAnsi="Arial" w:cs="Arial"/>
          <w:sz w:val="22"/>
        </w:rPr>
        <w:t>,</w:t>
      </w:r>
      <w:r w:rsidR="00CA6BE2">
        <w:rPr>
          <w:rFonts w:ascii="Arial" w:hAnsi="Arial" w:cs="Arial"/>
          <w:sz w:val="22"/>
        </w:rPr>
        <w:t xml:space="preserve"> </w:t>
      </w:r>
      <w:r w:rsidR="00CA6BE2" w:rsidRPr="00CA6BE2">
        <w:rPr>
          <w:rFonts w:ascii="Arial" w:hAnsi="Arial" w:cs="Arial"/>
          <w:bCs/>
          <w:sz w:val="22"/>
        </w:rPr>
        <w:t>o el lugar que indique este ENRE</w:t>
      </w:r>
      <w:r w:rsidR="00CA6BE2">
        <w:rPr>
          <w:rFonts w:ascii="Arial" w:hAnsi="Arial" w:cs="Arial"/>
          <w:bCs/>
          <w:sz w:val="22"/>
        </w:rPr>
        <w:t>,</w:t>
      </w:r>
      <w:r w:rsidR="00CE7A73" w:rsidRPr="004F79FF">
        <w:rPr>
          <w:rFonts w:ascii="Arial" w:hAnsi="Arial" w:cs="Arial"/>
          <w:sz w:val="22"/>
        </w:rPr>
        <w:t xml:space="preserve"> para</w:t>
      </w:r>
      <w:r w:rsidR="00101DFF">
        <w:rPr>
          <w:rFonts w:ascii="Arial" w:hAnsi="Arial" w:cs="Arial"/>
          <w:sz w:val="22"/>
        </w:rPr>
        <w:t xml:space="preserve"> que</w:t>
      </w:r>
      <w:r w:rsidRPr="004F79FF">
        <w:rPr>
          <w:rFonts w:ascii="Arial" w:hAnsi="Arial" w:cs="Arial"/>
          <w:sz w:val="22"/>
        </w:rPr>
        <w:t xml:space="preserve"> inic</w:t>
      </w:r>
      <w:r w:rsidR="00CE7A73" w:rsidRPr="004F79FF">
        <w:rPr>
          <w:rFonts w:ascii="Arial" w:hAnsi="Arial" w:cs="Arial"/>
          <w:sz w:val="22"/>
        </w:rPr>
        <w:t>ie la reparación de la anomalía.</w:t>
      </w:r>
      <w:r w:rsidRPr="004F79FF">
        <w:rPr>
          <w:rFonts w:ascii="Arial" w:hAnsi="Arial" w:cs="Arial"/>
          <w:sz w:val="22"/>
        </w:rPr>
        <w:t xml:space="preserve"> </w:t>
      </w:r>
    </w:p>
    <w:p w:rsidR="00CE7A73" w:rsidRPr="004F79FF" w:rsidRDefault="00CE7A73">
      <w:pPr>
        <w:spacing w:line="360" w:lineRule="auto"/>
        <w:ind w:firstLine="1418"/>
        <w:rPr>
          <w:rFonts w:ascii="Arial" w:hAnsi="Arial" w:cs="Arial"/>
          <w:sz w:val="22"/>
        </w:rPr>
      </w:pPr>
    </w:p>
    <w:p w:rsidR="00DE3788" w:rsidRPr="00CA6BE2" w:rsidRDefault="00DE3788">
      <w:pPr>
        <w:spacing w:line="360" w:lineRule="auto"/>
        <w:ind w:firstLine="1418"/>
        <w:rPr>
          <w:rFonts w:ascii="Arial" w:hAnsi="Arial" w:cs="Arial"/>
          <w:sz w:val="22"/>
        </w:rPr>
      </w:pPr>
      <w:r w:rsidRPr="00CA6BE2">
        <w:rPr>
          <w:rFonts w:ascii="Arial" w:hAnsi="Arial" w:cs="Arial"/>
          <w:sz w:val="22"/>
        </w:rPr>
        <w:t>La recepción por parte de la Distribuidora de los reclamos ingresados por el ENRE en el sistema deberá ser permanente e inmediata.</w:t>
      </w:r>
    </w:p>
    <w:p w:rsidR="00DE3788" w:rsidRPr="00CA6BE2" w:rsidRDefault="00E41F5E" w:rsidP="00E41F5E">
      <w:pPr>
        <w:spacing w:line="360" w:lineRule="auto"/>
        <w:ind w:firstLine="1418"/>
        <w:rPr>
          <w:rFonts w:ascii="Arial" w:hAnsi="Arial" w:cs="Arial"/>
          <w:sz w:val="22"/>
        </w:rPr>
      </w:pPr>
      <w:r w:rsidRPr="00CA6BE2">
        <w:rPr>
          <w:rFonts w:ascii="Arial" w:hAnsi="Arial" w:cs="Arial"/>
          <w:sz w:val="22"/>
        </w:rPr>
        <w:t>La eficacia de la notificación</w:t>
      </w:r>
      <w:r w:rsidR="003756A3" w:rsidRPr="00CA6BE2">
        <w:rPr>
          <w:rFonts w:ascii="Arial" w:hAnsi="Arial" w:cs="Arial"/>
          <w:sz w:val="22"/>
        </w:rPr>
        <w:t>,</w:t>
      </w:r>
      <w:r w:rsidRPr="00CA6BE2">
        <w:rPr>
          <w:rFonts w:ascii="Arial" w:hAnsi="Arial" w:cs="Arial"/>
          <w:sz w:val="22"/>
        </w:rPr>
        <w:t xml:space="preserve"> s</w:t>
      </w:r>
      <w:r w:rsidR="003756A3" w:rsidRPr="00CA6BE2">
        <w:rPr>
          <w:rFonts w:ascii="Arial" w:hAnsi="Arial" w:cs="Arial"/>
          <w:sz w:val="22"/>
        </w:rPr>
        <w:t>e</w:t>
      </w:r>
      <w:r w:rsidRPr="00CA6BE2">
        <w:rPr>
          <w:rFonts w:ascii="Arial" w:hAnsi="Arial" w:cs="Arial"/>
          <w:sz w:val="22"/>
        </w:rPr>
        <w:t xml:space="preserve"> verificará con un índice que representará la cantidad de notificacione</w:t>
      </w:r>
      <w:r w:rsidR="003756A3" w:rsidRPr="00CA6BE2">
        <w:rPr>
          <w:rFonts w:ascii="Arial" w:hAnsi="Arial" w:cs="Arial"/>
          <w:sz w:val="22"/>
        </w:rPr>
        <w:t>s que se concreten dentro de un plazo de 1 hora máximo, respecto del total enviado por el ENRE.</w:t>
      </w:r>
      <w:r w:rsidRPr="00CA6BE2">
        <w:rPr>
          <w:rFonts w:ascii="Arial" w:hAnsi="Arial" w:cs="Arial"/>
          <w:sz w:val="22"/>
        </w:rPr>
        <w:t xml:space="preserve">  </w:t>
      </w:r>
    </w:p>
    <w:p w:rsidR="00DE3788" w:rsidRPr="00CA6BE2" w:rsidRDefault="00DE3788">
      <w:pPr>
        <w:spacing w:line="360" w:lineRule="auto"/>
        <w:ind w:firstLine="1418"/>
        <w:rPr>
          <w:rFonts w:ascii="Arial" w:hAnsi="Arial" w:cs="Arial"/>
          <w:sz w:val="22"/>
        </w:rPr>
      </w:pPr>
      <w:r w:rsidRPr="00CA6BE2">
        <w:rPr>
          <w:rFonts w:ascii="Arial" w:hAnsi="Arial" w:cs="Arial"/>
          <w:sz w:val="22"/>
        </w:rPr>
        <w:t xml:space="preserve">En todos los casos, la Distribuidora debe proceder a la inmediata eliminación </w:t>
      </w:r>
      <w:r w:rsidR="00FE675A" w:rsidRPr="00CA6BE2">
        <w:rPr>
          <w:rFonts w:ascii="Arial" w:hAnsi="Arial" w:cs="Arial"/>
          <w:sz w:val="22"/>
        </w:rPr>
        <w:t xml:space="preserve">del peligro </w:t>
      </w:r>
      <w:r w:rsidRPr="00CA6BE2">
        <w:rPr>
          <w:rFonts w:ascii="Arial" w:hAnsi="Arial" w:cs="Arial"/>
          <w:sz w:val="22"/>
        </w:rPr>
        <w:t>de la o las anomalías denunciadas</w:t>
      </w:r>
      <w:r w:rsidR="00E362EB" w:rsidRPr="00CA6BE2">
        <w:rPr>
          <w:rFonts w:ascii="Arial" w:hAnsi="Arial" w:cs="Arial"/>
          <w:sz w:val="22"/>
        </w:rPr>
        <w:t xml:space="preserve"> y/o a su normalización definitiva.</w:t>
      </w:r>
    </w:p>
    <w:p w:rsidR="00DE3788" w:rsidRPr="004F79FF" w:rsidRDefault="00DE3788">
      <w:pPr>
        <w:spacing w:line="360" w:lineRule="auto"/>
        <w:rPr>
          <w:rFonts w:ascii="Arial" w:hAnsi="Arial" w:cs="Arial"/>
          <w:sz w:val="22"/>
        </w:rPr>
      </w:pPr>
    </w:p>
    <w:p w:rsidR="00DE3788" w:rsidRPr="004F79FF" w:rsidRDefault="00DE3788">
      <w:pPr>
        <w:numPr>
          <w:ilvl w:val="0"/>
          <w:numId w:val="13"/>
        </w:numPr>
        <w:spacing w:line="360" w:lineRule="auto"/>
        <w:rPr>
          <w:rFonts w:ascii="Arial" w:hAnsi="Arial" w:cs="Arial"/>
          <w:sz w:val="22"/>
        </w:rPr>
      </w:pPr>
      <w:r w:rsidRPr="004F79FF">
        <w:rPr>
          <w:rFonts w:ascii="Arial" w:hAnsi="Arial" w:cs="Arial"/>
          <w:sz w:val="22"/>
        </w:rPr>
        <w:t>PRESENTACIÓN DEL INFORME</w:t>
      </w:r>
    </w:p>
    <w:p w:rsidR="00DE3788" w:rsidRDefault="00DE3788">
      <w:pPr>
        <w:spacing w:line="360" w:lineRule="auto"/>
        <w:rPr>
          <w:rFonts w:ascii="Arial" w:hAnsi="Arial" w:cs="Arial"/>
          <w:sz w:val="22"/>
        </w:rPr>
      </w:pPr>
    </w:p>
    <w:p w:rsidR="00DE3788" w:rsidRPr="00CA6BE2" w:rsidRDefault="00DE3788" w:rsidP="00810604">
      <w:pPr>
        <w:spacing w:line="360" w:lineRule="auto"/>
        <w:ind w:firstLine="1418"/>
        <w:rPr>
          <w:rFonts w:ascii="Arial" w:hAnsi="Arial" w:cs="Arial"/>
          <w:sz w:val="22"/>
        </w:rPr>
      </w:pPr>
      <w:r w:rsidRPr="00CA6BE2">
        <w:rPr>
          <w:rFonts w:ascii="Arial" w:hAnsi="Arial" w:cs="Arial"/>
          <w:sz w:val="22"/>
        </w:rPr>
        <w:lastRenderedPageBreak/>
        <w:t xml:space="preserve">En el plazo </w:t>
      </w:r>
      <w:r w:rsidR="00E30B9B" w:rsidRPr="00CA6BE2">
        <w:rPr>
          <w:rFonts w:ascii="Arial" w:hAnsi="Arial" w:cs="Arial"/>
          <w:sz w:val="22"/>
        </w:rPr>
        <w:t xml:space="preserve">establecido, </w:t>
      </w:r>
      <w:r w:rsidRPr="00CA6BE2">
        <w:rPr>
          <w:rFonts w:ascii="Arial" w:hAnsi="Arial" w:cs="Arial"/>
          <w:sz w:val="22"/>
        </w:rPr>
        <w:t xml:space="preserve">la Distribuidora </w:t>
      </w:r>
      <w:r w:rsidR="00E30B9B" w:rsidRPr="00CA6BE2">
        <w:rPr>
          <w:rFonts w:ascii="Arial" w:hAnsi="Arial" w:cs="Arial"/>
          <w:sz w:val="22"/>
        </w:rPr>
        <w:t>acreditará la respuesta</w:t>
      </w:r>
      <w:r w:rsidR="00FB0581" w:rsidRPr="00CA6BE2">
        <w:rPr>
          <w:rFonts w:ascii="Arial" w:hAnsi="Arial" w:cs="Arial"/>
          <w:sz w:val="22"/>
        </w:rPr>
        <w:t>, completando los datos en e</w:t>
      </w:r>
      <w:r w:rsidRPr="00CA6BE2">
        <w:rPr>
          <w:rFonts w:ascii="Arial" w:hAnsi="Arial" w:cs="Arial"/>
          <w:sz w:val="22"/>
        </w:rPr>
        <w:t>l modelo de informe establecido en la mencionada</w:t>
      </w:r>
      <w:r w:rsidR="00810604" w:rsidRPr="00CA6BE2">
        <w:rPr>
          <w:rFonts w:ascii="Arial" w:hAnsi="Arial" w:cs="Arial"/>
          <w:sz w:val="22"/>
        </w:rPr>
        <w:t xml:space="preserve"> página de internet de reclamos, </w:t>
      </w:r>
      <w:r w:rsidR="00FD6EFE" w:rsidRPr="00CA6BE2">
        <w:rPr>
          <w:rFonts w:ascii="Arial" w:hAnsi="Arial" w:cs="Arial"/>
          <w:sz w:val="22"/>
        </w:rPr>
        <w:t>especifica</w:t>
      </w:r>
      <w:r w:rsidR="00E30B9B" w:rsidRPr="00CA6BE2">
        <w:rPr>
          <w:rFonts w:ascii="Arial" w:hAnsi="Arial" w:cs="Arial"/>
          <w:sz w:val="22"/>
        </w:rPr>
        <w:t>n</w:t>
      </w:r>
      <w:r w:rsidR="00FD6EFE" w:rsidRPr="00CA6BE2">
        <w:rPr>
          <w:rFonts w:ascii="Arial" w:hAnsi="Arial" w:cs="Arial"/>
          <w:sz w:val="22"/>
        </w:rPr>
        <w:t xml:space="preserve">do </w:t>
      </w:r>
      <w:r w:rsidR="00D974DA" w:rsidRPr="00CA6BE2">
        <w:rPr>
          <w:rFonts w:ascii="Arial" w:hAnsi="Arial" w:cs="Arial"/>
          <w:sz w:val="22"/>
        </w:rPr>
        <w:t>cantidad,</w:t>
      </w:r>
      <w:r w:rsidR="00E30B9B" w:rsidRPr="00CA6BE2">
        <w:rPr>
          <w:rFonts w:ascii="Arial" w:hAnsi="Arial" w:cs="Arial"/>
          <w:sz w:val="22"/>
        </w:rPr>
        <w:t xml:space="preserve"> tipo y subtipo de</w:t>
      </w:r>
      <w:r w:rsidR="00D974DA" w:rsidRPr="00CA6BE2">
        <w:rPr>
          <w:rFonts w:ascii="Arial" w:hAnsi="Arial" w:cs="Arial"/>
          <w:sz w:val="22"/>
        </w:rPr>
        <w:t xml:space="preserve"> las</w:t>
      </w:r>
      <w:r w:rsidR="0017229D" w:rsidRPr="00CA6BE2">
        <w:rPr>
          <w:rFonts w:ascii="Arial" w:hAnsi="Arial" w:cs="Arial"/>
          <w:sz w:val="22"/>
        </w:rPr>
        <w:t xml:space="preserve"> anomalías de acuerdo</w:t>
      </w:r>
      <w:r w:rsidR="0017229D" w:rsidRPr="00CA6BE2">
        <w:rPr>
          <w:rFonts w:ascii="Arial" w:hAnsi="Arial" w:cs="Arial"/>
          <w:color w:val="FF0000"/>
          <w:sz w:val="22"/>
        </w:rPr>
        <w:t xml:space="preserve"> </w:t>
      </w:r>
      <w:r w:rsidR="0017229D" w:rsidRPr="00CA6BE2">
        <w:rPr>
          <w:rFonts w:ascii="Arial" w:hAnsi="Arial" w:cs="Arial"/>
          <w:sz w:val="22"/>
        </w:rPr>
        <w:t>al ANEXO IV - “Listado de Anomalías” de la Resolución ENRE 421/2011 o el que lo reemplace. E</w:t>
      </w:r>
      <w:r w:rsidR="00757974" w:rsidRPr="00CA6BE2">
        <w:rPr>
          <w:rFonts w:ascii="Arial" w:hAnsi="Arial" w:cs="Arial"/>
          <w:sz w:val="22"/>
        </w:rPr>
        <w:t>l sistema asignará</w:t>
      </w:r>
      <w:r w:rsidR="00D974DA" w:rsidRPr="00CA6BE2">
        <w:rPr>
          <w:rFonts w:ascii="Arial" w:hAnsi="Arial" w:cs="Arial"/>
          <w:sz w:val="22"/>
        </w:rPr>
        <w:t xml:space="preserve"> automáticamente </w:t>
      </w:r>
      <w:r w:rsidR="0017229D" w:rsidRPr="00CA6BE2">
        <w:rPr>
          <w:rFonts w:ascii="Arial" w:hAnsi="Arial" w:cs="Arial"/>
          <w:sz w:val="22"/>
        </w:rPr>
        <w:t>sus correspondientes</w:t>
      </w:r>
      <w:r w:rsidR="00D974DA" w:rsidRPr="00CA6BE2">
        <w:rPr>
          <w:rFonts w:ascii="Arial" w:hAnsi="Arial" w:cs="Arial"/>
          <w:sz w:val="22"/>
        </w:rPr>
        <w:t xml:space="preserve"> </w:t>
      </w:r>
      <w:r w:rsidR="00E30B9B" w:rsidRPr="00CA6BE2">
        <w:rPr>
          <w:rFonts w:ascii="Arial" w:hAnsi="Arial" w:cs="Arial"/>
          <w:sz w:val="22"/>
        </w:rPr>
        <w:t>códig</w:t>
      </w:r>
      <w:r w:rsidR="0017229D" w:rsidRPr="00CA6BE2">
        <w:rPr>
          <w:rFonts w:ascii="Arial" w:hAnsi="Arial" w:cs="Arial"/>
          <w:sz w:val="22"/>
        </w:rPr>
        <w:t>os,</w:t>
      </w:r>
      <w:r w:rsidR="00E30B9B" w:rsidRPr="00CA6BE2">
        <w:rPr>
          <w:rFonts w:ascii="Arial" w:hAnsi="Arial" w:cs="Arial"/>
          <w:sz w:val="22"/>
        </w:rPr>
        <w:t xml:space="preserve"> categoría</w:t>
      </w:r>
      <w:r w:rsidR="0017229D" w:rsidRPr="00CA6BE2">
        <w:rPr>
          <w:rFonts w:ascii="Arial" w:hAnsi="Arial" w:cs="Arial"/>
          <w:sz w:val="22"/>
        </w:rPr>
        <w:t>s</w:t>
      </w:r>
      <w:r w:rsidR="00E30B9B" w:rsidRPr="00CA6BE2">
        <w:rPr>
          <w:rFonts w:ascii="Arial" w:hAnsi="Arial" w:cs="Arial"/>
          <w:sz w:val="22"/>
        </w:rPr>
        <w:t xml:space="preserve"> de riesgo</w:t>
      </w:r>
      <w:r w:rsidR="0017229D" w:rsidRPr="00CA6BE2">
        <w:rPr>
          <w:rFonts w:ascii="Arial" w:hAnsi="Arial" w:cs="Arial"/>
          <w:sz w:val="22"/>
        </w:rPr>
        <w:t xml:space="preserve"> y fechas límites para la remediación de las mismas sin agravamiento según lo establecido en el Instructivo del Directorio N° 3/2011</w:t>
      </w:r>
      <w:r w:rsidR="00810604" w:rsidRPr="00CA6BE2">
        <w:rPr>
          <w:rFonts w:ascii="Arial" w:hAnsi="Arial" w:cs="Arial"/>
          <w:sz w:val="22"/>
        </w:rPr>
        <w:t>.</w:t>
      </w:r>
    </w:p>
    <w:p w:rsidR="00DE3788" w:rsidRPr="00CA6BE2" w:rsidRDefault="00DE3788">
      <w:pPr>
        <w:pStyle w:val="Sangra3detindependiente"/>
        <w:spacing w:line="360" w:lineRule="auto"/>
        <w:rPr>
          <w:rFonts w:ascii="Arial" w:hAnsi="Arial" w:cs="Arial"/>
          <w:sz w:val="22"/>
        </w:rPr>
      </w:pPr>
    </w:p>
    <w:p w:rsidR="009E7A90" w:rsidRPr="00CA6BE2" w:rsidRDefault="00FD6EFE" w:rsidP="00FD6EFE">
      <w:pPr>
        <w:spacing w:line="360" w:lineRule="auto"/>
        <w:ind w:left="1418"/>
        <w:rPr>
          <w:rFonts w:ascii="Arial" w:hAnsi="Arial" w:cs="Arial"/>
          <w:sz w:val="22"/>
        </w:rPr>
      </w:pPr>
      <w:r w:rsidRPr="00CA6BE2">
        <w:rPr>
          <w:rFonts w:ascii="Arial" w:hAnsi="Arial" w:cs="Arial"/>
          <w:sz w:val="22"/>
        </w:rPr>
        <w:t>En aquellos reclamos en que la distribuidora haya efectuado una reparación provisoria</w:t>
      </w:r>
      <w:r w:rsidR="00B22DB5" w:rsidRPr="00CA6BE2">
        <w:rPr>
          <w:rFonts w:ascii="Arial" w:hAnsi="Arial" w:cs="Arial"/>
          <w:sz w:val="22"/>
        </w:rPr>
        <w:t xml:space="preserve"> de la instalación y</w:t>
      </w:r>
      <w:r w:rsidR="009813E2" w:rsidRPr="00CA6BE2">
        <w:rPr>
          <w:rFonts w:ascii="Arial" w:hAnsi="Arial" w:cs="Arial"/>
          <w:sz w:val="22"/>
        </w:rPr>
        <w:t xml:space="preserve"> </w:t>
      </w:r>
      <w:r w:rsidRPr="00CA6BE2">
        <w:rPr>
          <w:rFonts w:ascii="Arial" w:hAnsi="Arial" w:cs="Arial"/>
          <w:sz w:val="22"/>
        </w:rPr>
        <w:t>la normalización definitiva</w:t>
      </w:r>
      <w:r w:rsidR="00B22DB5" w:rsidRPr="00CA6BE2">
        <w:rPr>
          <w:rFonts w:ascii="Arial" w:hAnsi="Arial" w:cs="Arial"/>
          <w:sz w:val="22"/>
        </w:rPr>
        <w:t xml:space="preserve"> hubiere sido programada</w:t>
      </w:r>
      <w:r w:rsidRPr="00CA6BE2">
        <w:rPr>
          <w:rFonts w:ascii="Arial" w:hAnsi="Arial" w:cs="Arial"/>
          <w:sz w:val="22"/>
        </w:rPr>
        <w:t>, deberá acreditar</w:t>
      </w:r>
      <w:r w:rsidR="00F72368" w:rsidRPr="00CA6BE2">
        <w:rPr>
          <w:rFonts w:ascii="Arial" w:hAnsi="Arial" w:cs="Arial"/>
          <w:sz w:val="22"/>
        </w:rPr>
        <w:t xml:space="preserve"> en el campo “Tareas Provisorias” </w:t>
      </w:r>
      <w:r w:rsidRPr="00CA6BE2">
        <w:rPr>
          <w:rFonts w:ascii="Arial" w:hAnsi="Arial" w:cs="Arial"/>
          <w:sz w:val="22"/>
        </w:rPr>
        <w:t xml:space="preserve">la acción preventiva adoptada, acompañada de los documentos fotográficos que muestren dicha </w:t>
      </w:r>
      <w:r w:rsidR="008E7741" w:rsidRPr="00CA6BE2">
        <w:rPr>
          <w:rFonts w:ascii="Arial" w:hAnsi="Arial" w:cs="Arial"/>
          <w:sz w:val="22"/>
        </w:rPr>
        <w:t>acción</w:t>
      </w:r>
      <w:r w:rsidR="00F72368" w:rsidRPr="00CA6BE2">
        <w:rPr>
          <w:rFonts w:ascii="Arial" w:hAnsi="Arial" w:cs="Arial"/>
          <w:sz w:val="22"/>
        </w:rPr>
        <w:t xml:space="preserve"> y especificar la  fecha tentativa de normalización definitiva. Dicha fecha podrá ser actualizada por la distribuidora de ser necesario</w:t>
      </w:r>
      <w:r w:rsidR="008E7741" w:rsidRPr="00CA6BE2">
        <w:rPr>
          <w:rFonts w:ascii="Arial" w:hAnsi="Arial" w:cs="Arial"/>
          <w:sz w:val="22"/>
        </w:rPr>
        <w:t xml:space="preserve">. </w:t>
      </w:r>
    </w:p>
    <w:p w:rsidR="00FD6EFE" w:rsidRPr="00CA6BE2" w:rsidRDefault="00FB0581" w:rsidP="00FD6EFE">
      <w:pPr>
        <w:spacing w:line="360" w:lineRule="auto"/>
        <w:ind w:left="1418"/>
        <w:rPr>
          <w:rFonts w:ascii="Arial" w:hAnsi="Arial" w:cs="Arial"/>
          <w:sz w:val="22"/>
        </w:rPr>
      </w:pPr>
      <w:r w:rsidRPr="00CA6BE2">
        <w:rPr>
          <w:rFonts w:ascii="Arial" w:hAnsi="Arial" w:cs="Arial"/>
          <w:sz w:val="22"/>
        </w:rPr>
        <w:t>Si</w:t>
      </w:r>
      <w:r w:rsidR="008E7741" w:rsidRPr="00CA6BE2">
        <w:rPr>
          <w:rFonts w:ascii="Arial" w:hAnsi="Arial" w:cs="Arial"/>
          <w:sz w:val="22"/>
        </w:rPr>
        <w:t xml:space="preserve"> la distribuidora no cumpliera con este requisito, </w:t>
      </w:r>
      <w:r w:rsidRPr="00CA6BE2">
        <w:rPr>
          <w:rFonts w:ascii="Arial" w:hAnsi="Arial" w:cs="Arial"/>
          <w:sz w:val="22"/>
        </w:rPr>
        <w:t xml:space="preserve">mencionado en el </w:t>
      </w:r>
      <w:r w:rsidR="00CA5E5E" w:rsidRPr="00CA6BE2">
        <w:rPr>
          <w:rFonts w:ascii="Arial" w:hAnsi="Arial" w:cs="Arial"/>
          <w:sz w:val="22"/>
        </w:rPr>
        <w:t xml:space="preserve">párrafo </w:t>
      </w:r>
      <w:r w:rsidR="00CA6BE2" w:rsidRPr="00CA6BE2">
        <w:rPr>
          <w:rFonts w:ascii="Arial" w:hAnsi="Arial" w:cs="Arial"/>
          <w:sz w:val="22"/>
        </w:rPr>
        <w:t xml:space="preserve">NOTIFICACION </w:t>
      </w:r>
      <w:r w:rsidR="00CA5E5E" w:rsidRPr="00CA6BE2">
        <w:rPr>
          <w:rFonts w:ascii="Arial" w:hAnsi="Arial" w:cs="Arial"/>
          <w:sz w:val="22"/>
        </w:rPr>
        <w:t xml:space="preserve">del punto 2º </w:t>
      </w:r>
      <w:r w:rsidR="00CA6BE2" w:rsidRPr="00CA6BE2">
        <w:rPr>
          <w:rFonts w:ascii="Arial" w:hAnsi="Arial" w:cs="Arial"/>
          <w:sz w:val="22"/>
        </w:rPr>
        <w:t>del procedimiento</w:t>
      </w:r>
      <w:r w:rsidRPr="00CA6BE2">
        <w:rPr>
          <w:rFonts w:ascii="Arial" w:hAnsi="Arial" w:cs="Arial"/>
          <w:sz w:val="22"/>
        </w:rPr>
        <w:t>,</w:t>
      </w:r>
      <w:r w:rsidR="008E7741" w:rsidRPr="00CA6BE2">
        <w:rPr>
          <w:rFonts w:ascii="Arial" w:hAnsi="Arial" w:cs="Arial"/>
          <w:sz w:val="22"/>
        </w:rPr>
        <w:t xml:space="preserve"> </w:t>
      </w:r>
      <w:r w:rsidR="00F72368" w:rsidRPr="00CA6BE2">
        <w:rPr>
          <w:rFonts w:ascii="Arial" w:hAnsi="Arial" w:cs="Arial"/>
          <w:sz w:val="22"/>
        </w:rPr>
        <w:t>la penalización podrá</w:t>
      </w:r>
      <w:r w:rsidR="009E7A90" w:rsidRPr="00CA6BE2">
        <w:rPr>
          <w:rFonts w:ascii="Arial" w:hAnsi="Arial" w:cs="Arial"/>
          <w:sz w:val="22"/>
        </w:rPr>
        <w:t xml:space="preserve"> ser agravada </w:t>
      </w:r>
      <w:r w:rsidR="00B05F20">
        <w:rPr>
          <w:rFonts w:ascii="Arial" w:hAnsi="Arial" w:cs="Arial"/>
          <w:sz w:val="22"/>
        </w:rPr>
        <w:t>por el deber de</w:t>
      </w:r>
      <w:r w:rsidR="008E7741" w:rsidRPr="00CA6BE2">
        <w:rPr>
          <w:rFonts w:ascii="Arial" w:hAnsi="Arial" w:cs="Arial"/>
          <w:sz w:val="22"/>
        </w:rPr>
        <w:t xml:space="preserve"> informar</w:t>
      </w:r>
      <w:r w:rsidR="00B05F20">
        <w:rPr>
          <w:rFonts w:ascii="Arial" w:hAnsi="Arial" w:cs="Arial"/>
          <w:sz w:val="22"/>
        </w:rPr>
        <w:t xml:space="preserve"> al organismo</w:t>
      </w:r>
      <w:r w:rsidR="008E7741" w:rsidRPr="00CA6BE2">
        <w:rPr>
          <w:rFonts w:ascii="Arial" w:hAnsi="Arial" w:cs="Arial"/>
          <w:sz w:val="22"/>
        </w:rPr>
        <w:t>.</w:t>
      </w:r>
    </w:p>
    <w:p w:rsidR="00FD6EFE" w:rsidRPr="00CA6BE2" w:rsidRDefault="002C283A" w:rsidP="00FD6EFE">
      <w:pPr>
        <w:spacing w:line="360" w:lineRule="auto"/>
        <w:ind w:left="1418"/>
        <w:rPr>
          <w:rFonts w:ascii="Arial" w:hAnsi="Arial" w:cs="Arial"/>
          <w:sz w:val="22"/>
        </w:rPr>
      </w:pPr>
      <w:r w:rsidRPr="00CA6BE2">
        <w:rPr>
          <w:rFonts w:ascii="Arial" w:hAnsi="Arial" w:cs="Arial"/>
          <w:sz w:val="22"/>
        </w:rPr>
        <w:t xml:space="preserve">Una vez que </w:t>
      </w:r>
      <w:r w:rsidR="00FD6EFE" w:rsidRPr="00CA6BE2">
        <w:rPr>
          <w:rFonts w:ascii="Arial" w:hAnsi="Arial" w:cs="Arial"/>
          <w:sz w:val="22"/>
        </w:rPr>
        <w:t>la instalación involucrada haya sido</w:t>
      </w:r>
      <w:r w:rsidR="004528C3" w:rsidRPr="00CA6BE2">
        <w:rPr>
          <w:rFonts w:ascii="Arial" w:hAnsi="Arial" w:cs="Arial"/>
          <w:sz w:val="22"/>
        </w:rPr>
        <w:t xml:space="preserve"> normalizada</w:t>
      </w:r>
      <w:r w:rsidR="00FD6EFE" w:rsidRPr="00CA6BE2">
        <w:rPr>
          <w:rFonts w:ascii="Arial" w:hAnsi="Arial" w:cs="Arial"/>
          <w:sz w:val="22"/>
        </w:rPr>
        <w:t xml:space="preserve">, deberá informar </w:t>
      </w:r>
      <w:r w:rsidR="00F72368" w:rsidRPr="00CA6BE2">
        <w:rPr>
          <w:rFonts w:ascii="Arial" w:hAnsi="Arial" w:cs="Arial"/>
          <w:sz w:val="22"/>
        </w:rPr>
        <w:t>en el campo “Tareas Definitivas”,</w:t>
      </w:r>
      <w:r w:rsidR="00FD6EFE" w:rsidRPr="00CA6BE2">
        <w:rPr>
          <w:rFonts w:ascii="Arial" w:hAnsi="Arial" w:cs="Arial"/>
          <w:sz w:val="22"/>
        </w:rPr>
        <w:t xml:space="preserve"> </w:t>
      </w:r>
      <w:r w:rsidR="00F72368" w:rsidRPr="00CA6BE2">
        <w:rPr>
          <w:rFonts w:ascii="Arial" w:hAnsi="Arial" w:cs="Arial"/>
          <w:sz w:val="22"/>
        </w:rPr>
        <w:t>las tareas realizadas i</w:t>
      </w:r>
      <w:r w:rsidR="00DF1D08" w:rsidRPr="00CA6BE2">
        <w:rPr>
          <w:rFonts w:ascii="Arial" w:hAnsi="Arial" w:cs="Arial"/>
          <w:sz w:val="22"/>
        </w:rPr>
        <w:t>ndicando</w:t>
      </w:r>
      <w:r w:rsidR="00F72368" w:rsidRPr="00CA6BE2">
        <w:rPr>
          <w:rFonts w:ascii="Arial" w:hAnsi="Arial" w:cs="Arial"/>
          <w:sz w:val="22"/>
        </w:rPr>
        <w:t xml:space="preserve"> la fecha de su finalización y </w:t>
      </w:r>
      <w:r w:rsidR="00FD6EFE" w:rsidRPr="00CA6BE2">
        <w:rPr>
          <w:rFonts w:ascii="Arial" w:hAnsi="Arial" w:cs="Arial"/>
          <w:sz w:val="22"/>
        </w:rPr>
        <w:t xml:space="preserve">adjuntando fotografías </w:t>
      </w:r>
      <w:r w:rsidR="00F72368" w:rsidRPr="00CA6BE2">
        <w:rPr>
          <w:rFonts w:ascii="Arial" w:hAnsi="Arial" w:cs="Arial"/>
          <w:sz w:val="22"/>
        </w:rPr>
        <w:t xml:space="preserve">que </w:t>
      </w:r>
      <w:r w:rsidR="00FD6EFE" w:rsidRPr="00CA6BE2">
        <w:rPr>
          <w:rFonts w:ascii="Arial" w:hAnsi="Arial" w:cs="Arial"/>
          <w:sz w:val="22"/>
        </w:rPr>
        <w:t xml:space="preserve">en ángulos convenientes permitan comprobar </w:t>
      </w:r>
      <w:r w:rsidR="00F72368" w:rsidRPr="00CA6BE2">
        <w:rPr>
          <w:rFonts w:ascii="Arial" w:hAnsi="Arial" w:cs="Arial"/>
          <w:sz w:val="22"/>
        </w:rPr>
        <w:t xml:space="preserve">su </w:t>
      </w:r>
      <w:r w:rsidR="00CA6BE2" w:rsidRPr="00CA6BE2">
        <w:rPr>
          <w:rFonts w:ascii="Arial" w:hAnsi="Arial" w:cs="Arial"/>
          <w:sz w:val="22"/>
        </w:rPr>
        <w:t>normalización.</w:t>
      </w:r>
    </w:p>
    <w:p w:rsidR="00FD6EFE" w:rsidRPr="00DF1D08" w:rsidRDefault="00FD6EFE" w:rsidP="00FD6EFE">
      <w:pPr>
        <w:spacing w:line="360" w:lineRule="auto"/>
        <w:ind w:left="1276"/>
        <w:rPr>
          <w:rFonts w:ascii="Arial" w:hAnsi="Arial" w:cs="Arial"/>
          <w:sz w:val="22"/>
        </w:rPr>
      </w:pPr>
    </w:p>
    <w:p w:rsidR="001C5174" w:rsidRPr="00DF1D08" w:rsidRDefault="00195B2C" w:rsidP="001C5174">
      <w:pPr>
        <w:spacing w:line="360" w:lineRule="auto"/>
        <w:ind w:left="1276" w:hanging="567"/>
        <w:rPr>
          <w:rFonts w:ascii="Arial" w:hAnsi="Arial" w:cs="Arial"/>
          <w:i/>
          <w:sz w:val="22"/>
        </w:rPr>
      </w:pPr>
      <w:r w:rsidRPr="00DF1D08">
        <w:rPr>
          <w:rFonts w:ascii="Arial" w:hAnsi="Arial" w:cs="Arial"/>
          <w:i/>
          <w:sz w:val="22"/>
        </w:rPr>
        <w:t xml:space="preserve">CANAL </w:t>
      </w:r>
      <w:r w:rsidR="00BD29E0" w:rsidRPr="00DF1D08">
        <w:rPr>
          <w:rFonts w:ascii="Arial" w:hAnsi="Arial" w:cs="Arial"/>
          <w:i/>
          <w:sz w:val="22"/>
        </w:rPr>
        <w:t>PRIORITARIO</w:t>
      </w:r>
    </w:p>
    <w:p w:rsidR="004867D1" w:rsidRPr="00DF1D08" w:rsidRDefault="004867D1" w:rsidP="001C5174">
      <w:pPr>
        <w:spacing w:line="360" w:lineRule="auto"/>
        <w:ind w:left="1276" w:hanging="567"/>
        <w:rPr>
          <w:rFonts w:ascii="Arial" w:hAnsi="Arial" w:cs="Arial"/>
          <w:sz w:val="22"/>
        </w:rPr>
      </w:pPr>
    </w:p>
    <w:p w:rsidR="00FD6EFE" w:rsidRDefault="001C5174" w:rsidP="00FD6EFE">
      <w:pPr>
        <w:spacing w:line="360" w:lineRule="auto"/>
        <w:ind w:left="1418"/>
        <w:rPr>
          <w:rFonts w:ascii="Arial" w:hAnsi="Arial" w:cs="Arial"/>
          <w:sz w:val="22"/>
        </w:rPr>
      </w:pPr>
      <w:r w:rsidRPr="00DF1D08">
        <w:rPr>
          <w:rFonts w:ascii="Arial" w:hAnsi="Arial" w:cs="Arial"/>
          <w:i/>
          <w:sz w:val="22"/>
        </w:rPr>
        <w:t>La</w:t>
      </w:r>
      <w:r w:rsidR="00F72368" w:rsidRPr="00DF1D08">
        <w:rPr>
          <w:rFonts w:ascii="Arial" w:hAnsi="Arial" w:cs="Arial"/>
          <w:i/>
          <w:sz w:val="22"/>
        </w:rPr>
        <w:t xml:space="preserve"> Base de gestión de reclamos del DSP </w:t>
      </w:r>
      <w:r w:rsidR="002A3383" w:rsidRPr="00DF1D08">
        <w:rPr>
          <w:rFonts w:ascii="Arial" w:hAnsi="Arial" w:cs="Arial"/>
          <w:i/>
          <w:sz w:val="22"/>
        </w:rPr>
        <w:t>permitirá categorizar a los reclamos como</w:t>
      </w:r>
      <w:r w:rsidR="00FD6EFE" w:rsidRPr="00DF1D08">
        <w:rPr>
          <w:rFonts w:ascii="Arial" w:hAnsi="Arial" w:cs="Arial"/>
          <w:i/>
          <w:sz w:val="22"/>
        </w:rPr>
        <w:t xml:space="preserve"> “</w:t>
      </w:r>
      <w:r w:rsidR="00BD29E0" w:rsidRPr="00DF1D08">
        <w:rPr>
          <w:rFonts w:ascii="Arial" w:hAnsi="Arial" w:cs="Arial"/>
          <w:b/>
          <w:i/>
          <w:sz w:val="22"/>
        </w:rPr>
        <w:t>CANAL PRIORITARIO</w:t>
      </w:r>
      <w:r w:rsidR="00FD6EFE" w:rsidRPr="00DF1D08">
        <w:rPr>
          <w:rFonts w:ascii="Arial" w:hAnsi="Arial" w:cs="Arial"/>
          <w:i/>
          <w:sz w:val="22"/>
        </w:rPr>
        <w:t xml:space="preserve">”, </w:t>
      </w:r>
      <w:r w:rsidR="002A3383" w:rsidRPr="00DF1D08">
        <w:rPr>
          <w:rFonts w:ascii="Arial" w:hAnsi="Arial" w:cs="Arial"/>
          <w:i/>
          <w:sz w:val="22"/>
        </w:rPr>
        <w:t>de acuerdo al criterio del</w:t>
      </w:r>
      <w:r w:rsidR="002414AD" w:rsidRPr="00DF1D08">
        <w:rPr>
          <w:rFonts w:ascii="Arial" w:hAnsi="Arial" w:cs="Arial"/>
          <w:i/>
          <w:sz w:val="22"/>
        </w:rPr>
        <w:t xml:space="preserve"> analista d</w:t>
      </w:r>
      <w:r w:rsidR="002A3383" w:rsidRPr="00DF1D08">
        <w:rPr>
          <w:rFonts w:ascii="Arial" w:hAnsi="Arial" w:cs="Arial"/>
          <w:i/>
          <w:sz w:val="22"/>
        </w:rPr>
        <w:t xml:space="preserve">el DSP y a la </w:t>
      </w:r>
      <w:r w:rsidR="00961590" w:rsidRPr="00DF1D08">
        <w:rPr>
          <w:rFonts w:ascii="Arial" w:hAnsi="Arial" w:cs="Arial"/>
          <w:i/>
          <w:sz w:val="22"/>
        </w:rPr>
        <w:t>categoría de riesgo de la anomalía</w:t>
      </w:r>
      <w:r w:rsidR="002A3383" w:rsidRPr="00DF1D08">
        <w:rPr>
          <w:rFonts w:ascii="Arial" w:hAnsi="Arial" w:cs="Arial"/>
          <w:i/>
          <w:sz w:val="22"/>
        </w:rPr>
        <w:t xml:space="preserve"> denunciada cuando la misma </w:t>
      </w:r>
      <w:r w:rsidR="00961590" w:rsidRPr="00DF1D08">
        <w:rPr>
          <w:rFonts w:ascii="Arial" w:hAnsi="Arial" w:cs="Arial"/>
          <w:i/>
          <w:sz w:val="22"/>
        </w:rPr>
        <w:t>represente</w:t>
      </w:r>
      <w:r w:rsidR="00FD6EFE" w:rsidRPr="00DF1D08">
        <w:rPr>
          <w:rFonts w:ascii="Arial" w:hAnsi="Arial" w:cs="Arial"/>
          <w:i/>
          <w:sz w:val="22"/>
        </w:rPr>
        <w:t xml:space="preserve"> peligro inminente para</w:t>
      </w:r>
      <w:r w:rsidR="002A3383" w:rsidRPr="00DF1D08">
        <w:rPr>
          <w:rFonts w:ascii="Arial" w:hAnsi="Arial" w:cs="Arial"/>
          <w:i/>
          <w:sz w:val="22"/>
        </w:rPr>
        <w:t xml:space="preserve"> la seguridad en la vía pública.</w:t>
      </w:r>
      <w:r w:rsidR="00342CDA" w:rsidRPr="00DF1D08">
        <w:rPr>
          <w:rFonts w:ascii="Arial" w:hAnsi="Arial" w:cs="Arial"/>
          <w:i/>
          <w:sz w:val="22"/>
        </w:rPr>
        <w:t xml:space="preserve"> </w:t>
      </w:r>
      <w:r w:rsidR="002A3383" w:rsidRPr="00DF1D08">
        <w:rPr>
          <w:rFonts w:ascii="Arial" w:hAnsi="Arial" w:cs="Arial"/>
          <w:i/>
          <w:sz w:val="22"/>
        </w:rPr>
        <w:t>E</w:t>
      </w:r>
      <w:r w:rsidR="00EF11A8" w:rsidRPr="00DF1D08">
        <w:rPr>
          <w:rFonts w:ascii="Arial" w:hAnsi="Arial" w:cs="Arial"/>
          <w:i/>
          <w:sz w:val="22"/>
        </w:rPr>
        <w:t>l</w:t>
      </w:r>
      <w:r w:rsidR="002A3383" w:rsidRPr="00DF1D08">
        <w:rPr>
          <w:rFonts w:ascii="Arial" w:hAnsi="Arial" w:cs="Arial"/>
          <w:i/>
          <w:sz w:val="22"/>
        </w:rPr>
        <w:t xml:space="preserve"> reclamo </w:t>
      </w:r>
      <w:r w:rsidR="00EF11A8" w:rsidRPr="00DF1D08">
        <w:rPr>
          <w:rFonts w:ascii="Arial" w:hAnsi="Arial" w:cs="Arial"/>
          <w:i/>
          <w:sz w:val="22"/>
        </w:rPr>
        <w:t>será informado en forma automática vía mail a la distribuidora,</w:t>
      </w:r>
      <w:r w:rsidR="00FD6EFE" w:rsidRPr="00DF1D08">
        <w:rPr>
          <w:rFonts w:ascii="Arial" w:hAnsi="Arial" w:cs="Arial"/>
          <w:i/>
          <w:sz w:val="22"/>
        </w:rPr>
        <w:t xml:space="preserve"> quedando visible dicha marca en el reclamo</w:t>
      </w:r>
      <w:r w:rsidR="00EF11A8" w:rsidRPr="00DF1D08">
        <w:rPr>
          <w:rFonts w:ascii="Arial" w:hAnsi="Arial" w:cs="Arial"/>
          <w:i/>
          <w:sz w:val="22"/>
        </w:rPr>
        <w:t xml:space="preserve">, </w:t>
      </w:r>
      <w:r w:rsidR="002C1140" w:rsidRPr="00DF1D08">
        <w:rPr>
          <w:rFonts w:ascii="Arial" w:hAnsi="Arial" w:cs="Arial"/>
          <w:i/>
          <w:sz w:val="22"/>
        </w:rPr>
        <w:t xml:space="preserve">siendo </w:t>
      </w:r>
      <w:r w:rsidR="000F101B" w:rsidRPr="00DF1D08">
        <w:rPr>
          <w:rFonts w:ascii="Arial" w:hAnsi="Arial" w:cs="Arial"/>
          <w:i/>
          <w:sz w:val="22"/>
        </w:rPr>
        <w:t>obligación</w:t>
      </w:r>
      <w:r w:rsidR="002C1140" w:rsidRPr="00DF1D08">
        <w:rPr>
          <w:rFonts w:ascii="Arial" w:hAnsi="Arial" w:cs="Arial"/>
          <w:i/>
          <w:sz w:val="22"/>
        </w:rPr>
        <w:t xml:space="preserve"> de la</w:t>
      </w:r>
      <w:r w:rsidR="000F101B" w:rsidRPr="00DF1D08">
        <w:rPr>
          <w:rFonts w:ascii="Arial" w:hAnsi="Arial" w:cs="Arial"/>
          <w:i/>
          <w:sz w:val="22"/>
        </w:rPr>
        <w:t xml:space="preserve"> </w:t>
      </w:r>
      <w:r w:rsidR="002C1140" w:rsidRPr="00DF1D08">
        <w:rPr>
          <w:rFonts w:ascii="Arial" w:hAnsi="Arial" w:cs="Arial"/>
          <w:i/>
          <w:sz w:val="22"/>
        </w:rPr>
        <w:t xml:space="preserve">distribuidora </w:t>
      </w:r>
      <w:r w:rsidR="006275DF" w:rsidRPr="00DF1D08">
        <w:rPr>
          <w:rFonts w:ascii="Arial" w:hAnsi="Arial" w:cs="Arial"/>
          <w:i/>
          <w:sz w:val="22"/>
        </w:rPr>
        <w:t>atender</w:t>
      </w:r>
      <w:r w:rsidR="002A3383" w:rsidRPr="00DF1D08">
        <w:rPr>
          <w:rFonts w:ascii="Arial" w:hAnsi="Arial" w:cs="Arial"/>
          <w:i/>
          <w:sz w:val="22"/>
        </w:rPr>
        <w:t>lo</w:t>
      </w:r>
      <w:r w:rsidR="00D247EF" w:rsidRPr="00DF1D08">
        <w:rPr>
          <w:rFonts w:ascii="Arial" w:hAnsi="Arial" w:cs="Arial"/>
          <w:i/>
          <w:sz w:val="22"/>
        </w:rPr>
        <w:t xml:space="preserve"> </w:t>
      </w:r>
      <w:r w:rsidR="006275DF" w:rsidRPr="00DF1D08">
        <w:rPr>
          <w:rFonts w:ascii="Arial" w:hAnsi="Arial" w:cs="Arial"/>
          <w:i/>
          <w:sz w:val="22"/>
        </w:rPr>
        <w:t>en forma prioritaria</w:t>
      </w:r>
      <w:r w:rsidR="002A3383" w:rsidRPr="00DF1D08">
        <w:rPr>
          <w:rFonts w:ascii="Arial" w:hAnsi="Arial" w:cs="Arial"/>
          <w:i/>
          <w:sz w:val="22"/>
        </w:rPr>
        <w:t xml:space="preserve"> </w:t>
      </w:r>
      <w:r w:rsidR="00FD6EFE" w:rsidRPr="00DF1D08">
        <w:rPr>
          <w:rFonts w:ascii="Arial" w:hAnsi="Arial" w:cs="Arial"/>
          <w:i/>
          <w:sz w:val="22"/>
        </w:rPr>
        <w:t xml:space="preserve">en el término de </w:t>
      </w:r>
      <w:r w:rsidR="001249F2" w:rsidRPr="00DF1D08">
        <w:rPr>
          <w:rFonts w:ascii="Arial" w:hAnsi="Arial" w:cs="Arial"/>
          <w:i/>
          <w:sz w:val="22"/>
        </w:rPr>
        <w:t>48</w:t>
      </w:r>
      <w:r w:rsidR="00FD6EFE" w:rsidRPr="00DF1D08">
        <w:rPr>
          <w:rFonts w:ascii="Arial" w:hAnsi="Arial" w:cs="Arial"/>
          <w:i/>
          <w:sz w:val="22"/>
        </w:rPr>
        <w:t xml:space="preserve"> horas,</w:t>
      </w:r>
      <w:r w:rsidR="00D247EF" w:rsidRPr="00DF1D08">
        <w:rPr>
          <w:rFonts w:ascii="Arial" w:hAnsi="Arial" w:cs="Arial"/>
          <w:sz w:val="22"/>
        </w:rPr>
        <w:t xml:space="preserve"> </w:t>
      </w:r>
      <w:r w:rsidR="002C1140" w:rsidRPr="00DF1D08">
        <w:rPr>
          <w:rFonts w:ascii="Arial" w:hAnsi="Arial" w:cs="Arial"/>
          <w:i/>
          <w:sz w:val="22"/>
        </w:rPr>
        <w:t>acredita</w:t>
      </w:r>
      <w:r w:rsidR="002A3383" w:rsidRPr="00DF1D08">
        <w:rPr>
          <w:rFonts w:ascii="Arial" w:hAnsi="Arial" w:cs="Arial"/>
          <w:i/>
          <w:sz w:val="22"/>
        </w:rPr>
        <w:t xml:space="preserve">ndo </w:t>
      </w:r>
      <w:r w:rsidR="002064DD" w:rsidRPr="00DF1D08">
        <w:rPr>
          <w:rFonts w:ascii="Arial" w:hAnsi="Arial" w:cs="Arial"/>
          <w:i/>
          <w:sz w:val="22"/>
        </w:rPr>
        <w:t>la respuesta</w:t>
      </w:r>
      <w:r w:rsidR="002A3383" w:rsidRPr="00DF1D08">
        <w:rPr>
          <w:rFonts w:ascii="Arial" w:hAnsi="Arial" w:cs="Arial"/>
          <w:i/>
          <w:sz w:val="22"/>
        </w:rPr>
        <w:t xml:space="preserve"> y</w:t>
      </w:r>
      <w:r w:rsidR="004C2B73" w:rsidRPr="00DF1D08">
        <w:rPr>
          <w:rFonts w:ascii="Arial" w:hAnsi="Arial" w:cs="Arial"/>
          <w:i/>
          <w:sz w:val="22"/>
        </w:rPr>
        <w:t xml:space="preserve"> </w:t>
      </w:r>
      <w:r w:rsidR="00FD5D52" w:rsidRPr="00DF1D08">
        <w:rPr>
          <w:rFonts w:ascii="Arial" w:hAnsi="Arial" w:cs="Arial"/>
          <w:i/>
          <w:sz w:val="22"/>
        </w:rPr>
        <w:t>adjuntando</w:t>
      </w:r>
      <w:r w:rsidR="004C2B73" w:rsidRPr="00DF1D08">
        <w:rPr>
          <w:rFonts w:ascii="Arial" w:hAnsi="Arial" w:cs="Arial"/>
          <w:i/>
          <w:sz w:val="22"/>
        </w:rPr>
        <w:t xml:space="preserve"> </w:t>
      </w:r>
      <w:r w:rsidR="00FD6EFE" w:rsidRPr="00DF1D08">
        <w:rPr>
          <w:rFonts w:ascii="Arial" w:hAnsi="Arial" w:cs="Arial"/>
          <w:i/>
          <w:sz w:val="22"/>
        </w:rPr>
        <w:t>documentos fotográficos</w:t>
      </w:r>
      <w:r w:rsidR="002C1140" w:rsidRPr="00DF1D08">
        <w:rPr>
          <w:rFonts w:ascii="Arial" w:hAnsi="Arial" w:cs="Arial"/>
          <w:i/>
          <w:sz w:val="22"/>
        </w:rPr>
        <w:t xml:space="preserve"> </w:t>
      </w:r>
      <w:r w:rsidR="00FD5D52" w:rsidRPr="00DF1D08">
        <w:rPr>
          <w:rFonts w:ascii="Arial" w:hAnsi="Arial" w:cs="Arial"/>
          <w:i/>
          <w:sz w:val="22"/>
        </w:rPr>
        <w:t>concernientes</w:t>
      </w:r>
      <w:r w:rsidR="002C1140" w:rsidRPr="00DF1D08">
        <w:rPr>
          <w:rFonts w:ascii="Arial" w:hAnsi="Arial" w:cs="Arial"/>
          <w:i/>
          <w:sz w:val="22"/>
        </w:rPr>
        <w:t xml:space="preserve"> a la instalación</w:t>
      </w:r>
      <w:r w:rsidR="00FD6EFE" w:rsidRPr="00DF1D08">
        <w:rPr>
          <w:rFonts w:ascii="Arial" w:hAnsi="Arial" w:cs="Arial"/>
          <w:sz w:val="22"/>
        </w:rPr>
        <w:t>.</w:t>
      </w:r>
    </w:p>
    <w:p w:rsidR="00FD6EFE" w:rsidRDefault="00FD6EFE" w:rsidP="00FD6EFE">
      <w:pPr>
        <w:spacing w:line="360" w:lineRule="auto"/>
        <w:ind w:left="1701" w:firstLine="1"/>
        <w:rPr>
          <w:rFonts w:ascii="Arial" w:hAnsi="Arial" w:cs="Arial"/>
          <w:sz w:val="22"/>
        </w:rPr>
      </w:pPr>
    </w:p>
    <w:p w:rsidR="00DE3788" w:rsidRPr="004F79FF" w:rsidRDefault="00DE3788">
      <w:pPr>
        <w:pStyle w:val="Textoindependiente2"/>
        <w:numPr>
          <w:ilvl w:val="0"/>
          <w:numId w:val="8"/>
        </w:numPr>
        <w:spacing w:line="360" w:lineRule="auto"/>
        <w:rPr>
          <w:rFonts w:ascii="Arial" w:hAnsi="Arial" w:cs="Arial"/>
          <w:b w:val="0"/>
          <w:sz w:val="22"/>
        </w:rPr>
      </w:pPr>
      <w:r w:rsidRPr="004F79FF">
        <w:rPr>
          <w:rFonts w:ascii="Arial" w:hAnsi="Arial" w:cs="Arial"/>
          <w:b w:val="0"/>
          <w:sz w:val="22"/>
        </w:rPr>
        <w:t>COMUNICACIÓN ALTERNATIVA</w:t>
      </w:r>
    </w:p>
    <w:p w:rsidR="00DE3788" w:rsidRPr="004F79FF" w:rsidRDefault="00DE3788">
      <w:pPr>
        <w:pStyle w:val="Textoindependiente2"/>
        <w:spacing w:line="360" w:lineRule="auto"/>
        <w:rPr>
          <w:rFonts w:ascii="Arial" w:hAnsi="Arial" w:cs="Arial"/>
          <w:b w:val="0"/>
          <w:sz w:val="22"/>
        </w:rPr>
      </w:pPr>
    </w:p>
    <w:p w:rsidR="00DE3788" w:rsidRPr="004F79FF" w:rsidRDefault="00DE3788">
      <w:pPr>
        <w:pStyle w:val="Textoindependiente2"/>
        <w:spacing w:line="360" w:lineRule="auto"/>
        <w:ind w:firstLine="1416"/>
        <w:rPr>
          <w:rFonts w:ascii="Arial" w:hAnsi="Arial" w:cs="Arial"/>
          <w:b w:val="0"/>
          <w:sz w:val="22"/>
        </w:rPr>
      </w:pPr>
      <w:r w:rsidRPr="004F79FF">
        <w:rPr>
          <w:rFonts w:ascii="Arial" w:hAnsi="Arial" w:cs="Arial"/>
          <w:b w:val="0"/>
          <w:sz w:val="22"/>
        </w:rPr>
        <w:t xml:space="preserve">En caso que la DISTRIBUIDORA viera la imposibilidad de producir el informe en la mencionada página de internet o detectara indisponibilidad del sistema, ante la fecha de vencimiento fijada para la remisión del informe del reclamo por parte de la Distribuidora, ésta deberá efectuarlo mediante e-mail </w:t>
      </w:r>
      <w:r w:rsidR="000233ED">
        <w:rPr>
          <w:rFonts w:ascii="Arial" w:hAnsi="Arial" w:cs="Arial"/>
          <w:b w:val="0"/>
          <w:sz w:val="22"/>
        </w:rPr>
        <w:t xml:space="preserve">a la casilla de correo </w:t>
      </w:r>
      <w:hyperlink r:id="rId10" w:history="1">
        <w:r w:rsidR="00DF1D08" w:rsidRPr="000D70DF">
          <w:rPr>
            <w:rStyle w:val="Hipervnculo"/>
            <w:rFonts w:ascii="Arial" w:hAnsi="Arial" w:cs="Arial"/>
            <w:b w:val="0"/>
            <w:sz w:val="22"/>
          </w:rPr>
          <w:t>recsvpalternativo@enre.gov.ar</w:t>
        </w:r>
      </w:hyperlink>
      <w:r w:rsidR="000233ED">
        <w:rPr>
          <w:rFonts w:ascii="Arial" w:hAnsi="Arial" w:cs="Arial"/>
          <w:b w:val="0"/>
          <w:sz w:val="22"/>
        </w:rPr>
        <w:t xml:space="preserve">, </w:t>
      </w:r>
      <w:r w:rsidRPr="004F79FF">
        <w:rPr>
          <w:rFonts w:ascii="Arial" w:hAnsi="Arial" w:cs="Arial"/>
          <w:b w:val="0"/>
          <w:sz w:val="22"/>
        </w:rPr>
        <w:t>a los fines de cumplir con la información inmediata impuesta por el presente Reglamento.</w:t>
      </w:r>
    </w:p>
    <w:p w:rsidR="00DE3788" w:rsidRPr="00CA6BE2" w:rsidRDefault="00DE3788">
      <w:pPr>
        <w:pStyle w:val="Textoindependiente2"/>
        <w:spacing w:line="360" w:lineRule="auto"/>
        <w:ind w:firstLine="1416"/>
        <w:rPr>
          <w:rFonts w:ascii="Arial" w:hAnsi="Arial" w:cs="Arial"/>
          <w:b w:val="0"/>
          <w:sz w:val="22"/>
        </w:rPr>
      </w:pPr>
    </w:p>
    <w:p w:rsidR="00DE3788" w:rsidRPr="00CA6BE2" w:rsidRDefault="00DE3788">
      <w:pPr>
        <w:pStyle w:val="Textoindependiente2"/>
        <w:spacing w:line="360" w:lineRule="auto"/>
        <w:ind w:firstLine="1416"/>
        <w:rPr>
          <w:rFonts w:ascii="Arial" w:hAnsi="Arial" w:cs="Arial"/>
          <w:b w:val="0"/>
          <w:sz w:val="22"/>
        </w:rPr>
      </w:pPr>
      <w:r w:rsidRPr="00CA6BE2">
        <w:rPr>
          <w:rFonts w:ascii="Arial" w:hAnsi="Arial" w:cs="Arial"/>
          <w:b w:val="0"/>
          <w:sz w:val="22"/>
        </w:rPr>
        <w:t xml:space="preserve">Asimismo, ante la imposibilidad por parte del ENRE de producir el reclamo en la página de internet, la vía alternativa que se utilizará para la remisión del mismo será mediante la utilización del </w:t>
      </w:r>
      <w:r w:rsidR="00E83DD7" w:rsidRPr="00CA6BE2">
        <w:rPr>
          <w:rFonts w:ascii="Arial" w:hAnsi="Arial" w:cs="Arial"/>
          <w:b w:val="0"/>
          <w:sz w:val="22"/>
        </w:rPr>
        <w:t>e-mail</w:t>
      </w:r>
      <w:r w:rsidRPr="00CA6BE2">
        <w:rPr>
          <w:rFonts w:ascii="Arial" w:hAnsi="Arial" w:cs="Arial"/>
          <w:b w:val="0"/>
          <w:sz w:val="22"/>
        </w:rPr>
        <w:t>, a los fines que la Distribuidora tome conocimiento en forma inmediata de la información recibida.</w:t>
      </w:r>
    </w:p>
    <w:p w:rsidR="00DE3788" w:rsidRPr="00CA6BE2" w:rsidRDefault="00DE3788">
      <w:pPr>
        <w:pStyle w:val="Textoindependiente2"/>
        <w:spacing w:line="360" w:lineRule="auto"/>
        <w:ind w:firstLine="1416"/>
        <w:rPr>
          <w:rFonts w:ascii="Arial" w:hAnsi="Arial" w:cs="Arial"/>
          <w:b w:val="0"/>
          <w:sz w:val="22"/>
        </w:rPr>
      </w:pPr>
    </w:p>
    <w:p w:rsidR="00DE3788" w:rsidRPr="00CA6BE2" w:rsidRDefault="00DE3788">
      <w:pPr>
        <w:pStyle w:val="Textoindependiente2"/>
        <w:spacing w:line="360" w:lineRule="auto"/>
        <w:ind w:firstLine="1416"/>
        <w:rPr>
          <w:rFonts w:ascii="Arial" w:hAnsi="Arial" w:cs="Arial"/>
          <w:b w:val="0"/>
          <w:sz w:val="22"/>
        </w:rPr>
      </w:pPr>
      <w:r w:rsidRPr="00CA6BE2">
        <w:rPr>
          <w:rFonts w:ascii="Arial" w:hAnsi="Arial" w:cs="Arial"/>
          <w:b w:val="0"/>
          <w:sz w:val="22"/>
        </w:rPr>
        <w:t xml:space="preserve">Como segunda alternativa y/o complementaria se considerará la vía telefónica, pudiendo el Jefe del </w:t>
      </w:r>
      <w:r w:rsidR="00CA6BE2" w:rsidRPr="00CA6BE2">
        <w:rPr>
          <w:rFonts w:ascii="Arial" w:hAnsi="Arial" w:cs="Arial"/>
          <w:b w:val="0"/>
          <w:sz w:val="22"/>
        </w:rPr>
        <w:t>DSP</w:t>
      </w:r>
      <w:r w:rsidRPr="00CA6BE2">
        <w:rPr>
          <w:rFonts w:ascii="Arial" w:hAnsi="Arial" w:cs="Arial"/>
          <w:sz w:val="22"/>
        </w:rPr>
        <w:t xml:space="preserve"> (</w:t>
      </w:r>
      <w:r w:rsidR="00CA6BE2" w:rsidRPr="00CA6BE2">
        <w:rPr>
          <w:rFonts w:ascii="Arial" w:hAnsi="Arial" w:cs="Arial"/>
          <w:sz w:val="22"/>
        </w:rPr>
        <w:t>Departamento Seguridad</w:t>
      </w:r>
      <w:r w:rsidRPr="00CA6BE2">
        <w:rPr>
          <w:rFonts w:ascii="Arial" w:hAnsi="Arial" w:cs="Arial"/>
          <w:sz w:val="22"/>
        </w:rPr>
        <w:t xml:space="preserve"> Pública)</w:t>
      </w:r>
      <w:r w:rsidRPr="00CA6BE2">
        <w:rPr>
          <w:rFonts w:ascii="Arial" w:hAnsi="Arial" w:cs="Arial"/>
          <w:b w:val="0"/>
          <w:sz w:val="22"/>
        </w:rPr>
        <w:t xml:space="preserve"> establecer el mecanismo más conveniente para recibir en forma inmediata la información.</w:t>
      </w:r>
    </w:p>
    <w:p w:rsidR="00DE3788" w:rsidRPr="00CA6BE2" w:rsidRDefault="00DE3788">
      <w:pPr>
        <w:pStyle w:val="Textoindependiente2"/>
        <w:spacing w:line="360" w:lineRule="auto"/>
        <w:ind w:firstLine="1416"/>
        <w:rPr>
          <w:rFonts w:ascii="Arial" w:hAnsi="Arial" w:cs="Arial"/>
          <w:b w:val="0"/>
          <w:sz w:val="22"/>
        </w:rPr>
      </w:pPr>
    </w:p>
    <w:p w:rsidR="00DE3788" w:rsidRPr="00CA6BE2" w:rsidRDefault="00DE3788">
      <w:pPr>
        <w:pStyle w:val="Textoindependiente2"/>
        <w:spacing w:line="360" w:lineRule="auto"/>
        <w:ind w:firstLine="1416"/>
        <w:rPr>
          <w:rFonts w:ascii="Arial" w:hAnsi="Arial" w:cs="Arial"/>
          <w:b w:val="0"/>
          <w:sz w:val="22"/>
        </w:rPr>
      </w:pPr>
      <w:r w:rsidRPr="00CA6BE2">
        <w:rPr>
          <w:rFonts w:ascii="Arial" w:hAnsi="Arial" w:cs="Arial"/>
          <w:b w:val="0"/>
          <w:sz w:val="22"/>
        </w:rPr>
        <w:t xml:space="preserve">No obstante en caso que se utilice la vía alternativa ante la imposibilidad de la Distribuidora de producir el informe en la página de internet, la Distribuidora deberá, una vez restituido el sistema, completar la información del reclamo en la página de internet, mencionando en dicho reclamo que el mismo, ha sido informado oportunamente </w:t>
      </w:r>
      <w:r w:rsidR="00DF1D08" w:rsidRPr="00CA6BE2">
        <w:rPr>
          <w:rFonts w:ascii="Arial" w:hAnsi="Arial" w:cs="Arial"/>
          <w:b w:val="0"/>
          <w:sz w:val="22"/>
        </w:rPr>
        <w:t>vía e-mail a la casilla de correo alternativa</w:t>
      </w:r>
      <w:r w:rsidRPr="00CA6BE2">
        <w:rPr>
          <w:rFonts w:ascii="Arial" w:hAnsi="Arial" w:cs="Arial"/>
          <w:b w:val="0"/>
          <w:sz w:val="22"/>
        </w:rPr>
        <w:t>, debiendo proceder a su identificación.</w:t>
      </w:r>
    </w:p>
    <w:p w:rsidR="00DE3788" w:rsidRPr="00CA6BE2" w:rsidRDefault="00DE3788">
      <w:pPr>
        <w:pStyle w:val="Textoindependiente2"/>
        <w:spacing w:line="360" w:lineRule="auto"/>
        <w:rPr>
          <w:rFonts w:ascii="Arial" w:hAnsi="Arial" w:cs="Arial"/>
          <w:b w:val="0"/>
          <w:sz w:val="22"/>
        </w:rPr>
      </w:pPr>
    </w:p>
    <w:p w:rsidR="00DE3788" w:rsidRPr="00CA6BE2" w:rsidRDefault="00DE3788">
      <w:pPr>
        <w:pStyle w:val="Textoindependiente2"/>
        <w:spacing w:line="360" w:lineRule="auto"/>
        <w:rPr>
          <w:rFonts w:ascii="Arial" w:hAnsi="Arial" w:cs="Arial"/>
          <w:b w:val="0"/>
          <w:sz w:val="22"/>
        </w:rPr>
      </w:pPr>
    </w:p>
    <w:p w:rsidR="00DE3788" w:rsidRPr="00CA6BE2" w:rsidRDefault="00DE3788">
      <w:pPr>
        <w:pStyle w:val="Textoindependiente2"/>
        <w:numPr>
          <w:ilvl w:val="0"/>
          <w:numId w:val="8"/>
        </w:numPr>
        <w:spacing w:line="360" w:lineRule="auto"/>
        <w:rPr>
          <w:rFonts w:ascii="Arial" w:hAnsi="Arial" w:cs="Arial"/>
          <w:b w:val="0"/>
          <w:sz w:val="22"/>
        </w:rPr>
      </w:pPr>
      <w:r w:rsidRPr="00CA6BE2">
        <w:rPr>
          <w:rFonts w:ascii="Arial" w:hAnsi="Arial" w:cs="Arial"/>
          <w:b w:val="0"/>
          <w:sz w:val="22"/>
        </w:rPr>
        <w:t>INFORMES DE LAS DISTRIBUIDORAS</w:t>
      </w:r>
    </w:p>
    <w:p w:rsidR="00DE3788" w:rsidRPr="00CA6BE2" w:rsidRDefault="00DE3788">
      <w:pPr>
        <w:pStyle w:val="Sangra3detindependiente"/>
        <w:spacing w:line="360" w:lineRule="auto"/>
        <w:ind w:left="360" w:firstLine="0"/>
        <w:rPr>
          <w:rFonts w:ascii="Arial" w:hAnsi="Arial" w:cs="Arial"/>
          <w:sz w:val="22"/>
        </w:rPr>
      </w:pPr>
    </w:p>
    <w:p w:rsidR="00DE3788" w:rsidRPr="00CA6BE2" w:rsidRDefault="00DE3788">
      <w:pPr>
        <w:pStyle w:val="Sangra3detindependiente"/>
        <w:numPr>
          <w:ilvl w:val="2"/>
          <w:numId w:val="8"/>
        </w:numPr>
        <w:spacing w:line="360" w:lineRule="auto"/>
        <w:rPr>
          <w:rFonts w:ascii="Arial" w:hAnsi="Arial" w:cs="Arial"/>
          <w:sz w:val="22"/>
        </w:rPr>
      </w:pPr>
      <w:r w:rsidRPr="00CA6BE2">
        <w:rPr>
          <w:rFonts w:ascii="Arial" w:hAnsi="Arial" w:cs="Arial"/>
          <w:sz w:val="22"/>
        </w:rPr>
        <w:t>POR INTERNET</w:t>
      </w:r>
    </w:p>
    <w:p w:rsidR="00DE3788" w:rsidRPr="00CA6BE2" w:rsidRDefault="00DE3788">
      <w:pPr>
        <w:pStyle w:val="Sangra3detindependiente"/>
        <w:spacing w:line="360" w:lineRule="auto"/>
        <w:ind w:left="360" w:firstLine="0"/>
        <w:rPr>
          <w:rFonts w:ascii="Arial" w:hAnsi="Arial" w:cs="Arial"/>
          <w:sz w:val="22"/>
        </w:rPr>
      </w:pPr>
    </w:p>
    <w:p w:rsidR="00DE3788" w:rsidRPr="00CA6BE2" w:rsidRDefault="00DE3788">
      <w:pPr>
        <w:pStyle w:val="Textoindependiente2"/>
        <w:spacing w:line="360" w:lineRule="auto"/>
        <w:ind w:firstLine="1418"/>
        <w:rPr>
          <w:rFonts w:ascii="Arial" w:hAnsi="Arial" w:cs="Arial"/>
          <w:b w:val="0"/>
          <w:sz w:val="22"/>
        </w:rPr>
      </w:pPr>
      <w:r w:rsidRPr="00CA6BE2">
        <w:rPr>
          <w:rFonts w:ascii="Arial" w:hAnsi="Arial" w:cs="Arial"/>
          <w:b w:val="0"/>
          <w:sz w:val="22"/>
        </w:rPr>
        <w:t>Los informes que deberán efectuar las Distribuidoras sobre cada reclamo una vez normalizada la anomalía, deberán contener la siguiente documentación:</w:t>
      </w:r>
    </w:p>
    <w:p w:rsidR="00DE3788" w:rsidRPr="00CA6BE2" w:rsidRDefault="00DE3788">
      <w:pPr>
        <w:pStyle w:val="Sangradetextonormal"/>
        <w:spacing w:line="360" w:lineRule="auto"/>
        <w:rPr>
          <w:rFonts w:ascii="Arial" w:hAnsi="Arial" w:cs="Arial"/>
          <w:bCs/>
          <w:sz w:val="22"/>
        </w:rPr>
      </w:pPr>
    </w:p>
    <w:p w:rsidR="00DE3788" w:rsidRDefault="00DE3788">
      <w:pPr>
        <w:pStyle w:val="Sangra3detindependiente"/>
        <w:numPr>
          <w:ilvl w:val="1"/>
          <w:numId w:val="9"/>
        </w:numPr>
        <w:spacing w:line="360" w:lineRule="auto"/>
        <w:rPr>
          <w:rFonts w:ascii="Arial" w:hAnsi="Arial" w:cs="Arial"/>
          <w:sz w:val="22"/>
        </w:rPr>
      </w:pPr>
      <w:r w:rsidRPr="00CA6BE2">
        <w:rPr>
          <w:rFonts w:ascii="Arial" w:hAnsi="Arial" w:cs="Arial"/>
          <w:sz w:val="22"/>
        </w:rPr>
        <w:t>La descripción sucinta de las obras o tareas realizadas y la fecha de iniciación y terminación de las mismas. Si no se hubieran concluido, indicará una fecha de terminación programada</w:t>
      </w:r>
      <w:r w:rsidR="00DC1648" w:rsidRPr="00CA6BE2">
        <w:rPr>
          <w:rFonts w:ascii="Arial" w:hAnsi="Arial" w:cs="Arial"/>
          <w:sz w:val="22"/>
        </w:rPr>
        <w:t xml:space="preserve"> y las medidas preventivas adoptadas</w:t>
      </w:r>
      <w:r w:rsidRPr="00CA6BE2">
        <w:rPr>
          <w:rFonts w:ascii="Arial" w:hAnsi="Arial" w:cs="Arial"/>
          <w:sz w:val="22"/>
        </w:rPr>
        <w:t>.</w:t>
      </w:r>
    </w:p>
    <w:p w:rsidR="00700510" w:rsidRPr="00CA6BE2" w:rsidRDefault="00700510" w:rsidP="00700510">
      <w:pPr>
        <w:pStyle w:val="Sangra3detindependiente"/>
        <w:spacing w:line="360" w:lineRule="auto"/>
        <w:ind w:left="1440" w:firstLine="0"/>
        <w:rPr>
          <w:rFonts w:ascii="Arial" w:hAnsi="Arial" w:cs="Arial"/>
          <w:sz w:val="22"/>
        </w:rPr>
      </w:pPr>
    </w:p>
    <w:p w:rsidR="00DE3788" w:rsidRPr="00CA6BE2" w:rsidRDefault="00DE3788">
      <w:pPr>
        <w:pStyle w:val="Sangra3detindependiente"/>
        <w:numPr>
          <w:ilvl w:val="1"/>
          <w:numId w:val="9"/>
        </w:numPr>
        <w:spacing w:line="360" w:lineRule="auto"/>
        <w:rPr>
          <w:rFonts w:ascii="Arial" w:hAnsi="Arial" w:cs="Arial"/>
          <w:sz w:val="22"/>
        </w:rPr>
      </w:pPr>
      <w:r w:rsidRPr="00CA6BE2">
        <w:rPr>
          <w:rFonts w:ascii="Arial" w:hAnsi="Arial" w:cs="Arial"/>
          <w:sz w:val="22"/>
        </w:rPr>
        <w:lastRenderedPageBreak/>
        <w:t>Fotografías color con fecha de su toma qu</w:t>
      </w:r>
      <w:r w:rsidR="000F7207" w:rsidRPr="00CA6BE2">
        <w:rPr>
          <w:rFonts w:ascii="Arial" w:hAnsi="Arial" w:cs="Arial"/>
          <w:sz w:val="22"/>
        </w:rPr>
        <w:t xml:space="preserve">e desde un ángulo conveniente, </w:t>
      </w:r>
      <w:r w:rsidRPr="00CA6BE2">
        <w:rPr>
          <w:rFonts w:ascii="Arial" w:hAnsi="Arial" w:cs="Arial"/>
          <w:sz w:val="22"/>
        </w:rPr>
        <w:t>muestre las reparaciones realizadas.</w:t>
      </w:r>
    </w:p>
    <w:p w:rsidR="00DE3788" w:rsidRPr="00CA6BE2" w:rsidRDefault="00DE3788">
      <w:pPr>
        <w:tabs>
          <w:tab w:val="num" w:pos="2127"/>
        </w:tabs>
        <w:spacing w:line="360" w:lineRule="auto"/>
        <w:ind w:left="2127" w:hanging="349"/>
        <w:rPr>
          <w:rFonts w:ascii="Arial" w:hAnsi="Arial" w:cs="Arial"/>
          <w:sz w:val="22"/>
        </w:rPr>
      </w:pPr>
    </w:p>
    <w:p w:rsidR="00DE3788" w:rsidRPr="00CA6BE2" w:rsidRDefault="00DE3788">
      <w:pPr>
        <w:pStyle w:val="Sangra3detindependiente"/>
        <w:numPr>
          <w:ilvl w:val="1"/>
          <w:numId w:val="9"/>
        </w:numPr>
        <w:spacing w:line="360" w:lineRule="auto"/>
        <w:rPr>
          <w:rFonts w:ascii="Arial" w:hAnsi="Arial" w:cs="Arial"/>
          <w:sz w:val="22"/>
        </w:rPr>
      </w:pPr>
      <w:r w:rsidRPr="00CA6BE2">
        <w:rPr>
          <w:rFonts w:ascii="Arial" w:hAnsi="Arial" w:cs="Arial"/>
          <w:sz w:val="22"/>
        </w:rPr>
        <w:t>Informe acerca de las notas remitidas a la Municipalidad</w:t>
      </w:r>
      <w:r w:rsidR="00DC1648" w:rsidRPr="00CA6BE2">
        <w:rPr>
          <w:rFonts w:ascii="Arial" w:hAnsi="Arial" w:cs="Arial"/>
          <w:sz w:val="22"/>
        </w:rPr>
        <w:t>,</w:t>
      </w:r>
      <w:r w:rsidRPr="00CA6BE2">
        <w:rPr>
          <w:rFonts w:ascii="Arial" w:hAnsi="Arial" w:cs="Arial"/>
          <w:sz w:val="22"/>
        </w:rPr>
        <w:t xml:space="preserve"> Usuarios</w:t>
      </w:r>
      <w:r w:rsidR="00DC1648" w:rsidRPr="00CA6BE2">
        <w:rPr>
          <w:rFonts w:ascii="Arial" w:hAnsi="Arial" w:cs="Arial"/>
          <w:sz w:val="22"/>
        </w:rPr>
        <w:t xml:space="preserve"> y/u </w:t>
      </w:r>
      <w:r w:rsidR="006970AF" w:rsidRPr="00CA6BE2">
        <w:rPr>
          <w:rFonts w:ascii="Arial" w:hAnsi="Arial" w:cs="Arial"/>
          <w:sz w:val="22"/>
        </w:rPr>
        <w:t>otras empresas de servicio etc.</w:t>
      </w:r>
    </w:p>
    <w:p w:rsidR="00DC1648" w:rsidRPr="00CA6BE2" w:rsidRDefault="00DC1648" w:rsidP="00DC1648">
      <w:pPr>
        <w:pStyle w:val="Prrafodelista"/>
        <w:rPr>
          <w:rFonts w:ascii="Arial" w:hAnsi="Arial" w:cs="Arial"/>
          <w:sz w:val="22"/>
        </w:rPr>
      </w:pPr>
    </w:p>
    <w:p w:rsidR="00DE3788" w:rsidRPr="00CA6BE2" w:rsidRDefault="00DC1648" w:rsidP="00DA667E">
      <w:pPr>
        <w:pStyle w:val="Sangra3detindependiente"/>
        <w:numPr>
          <w:ilvl w:val="1"/>
          <w:numId w:val="9"/>
        </w:numPr>
        <w:tabs>
          <w:tab w:val="clear" w:pos="1440"/>
          <w:tab w:val="left" w:pos="1134"/>
          <w:tab w:val="num" w:pos="1418"/>
        </w:tabs>
        <w:spacing w:line="360" w:lineRule="auto"/>
        <w:ind w:left="1418" w:hanging="284"/>
        <w:rPr>
          <w:rFonts w:ascii="Arial" w:hAnsi="Arial" w:cs="Arial"/>
          <w:sz w:val="22"/>
        </w:rPr>
      </w:pPr>
      <w:r w:rsidRPr="00CA6BE2">
        <w:rPr>
          <w:rFonts w:ascii="Arial" w:hAnsi="Arial" w:cs="Arial"/>
          <w:sz w:val="22"/>
        </w:rPr>
        <w:t>Conformidad del usuario.</w:t>
      </w:r>
      <w:r w:rsidR="000E7B5B" w:rsidRPr="00CA6BE2">
        <w:rPr>
          <w:rFonts w:ascii="Arial" w:hAnsi="Arial" w:cs="Arial"/>
          <w:sz w:val="22"/>
        </w:rPr>
        <w:t xml:space="preserve"> </w:t>
      </w:r>
      <w:r w:rsidR="00D542C9" w:rsidRPr="00CA6BE2">
        <w:rPr>
          <w:rFonts w:ascii="Arial" w:hAnsi="Arial" w:cs="Arial"/>
          <w:sz w:val="22"/>
        </w:rPr>
        <w:t>En aquellos</w:t>
      </w:r>
      <w:r w:rsidR="00E80D48" w:rsidRPr="00CA6BE2">
        <w:rPr>
          <w:rFonts w:ascii="Arial" w:hAnsi="Arial" w:cs="Arial"/>
          <w:sz w:val="22"/>
        </w:rPr>
        <w:t xml:space="preserve"> casos que sea </w:t>
      </w:r>
      <w:r w:rsidR="000E7B5B" w:rsidRPr="00CA6BE2">
        <w:rPr>
          <w:rFonts w:ascii="Arial" w:hAnsi="Arial" w:cs="Arial"/>
          <w:sz w:val="22"/>
        </w:rPr>
        <w:t xml:space="preserve">posible obtener la </w:t>
      </w:r>
      <w:r w:rsidR="00CF7267" w:rsidRPr="00CA6BE2">
        <w:rPr>
          <w:rFonts w:ascii="Arial" w:hAnsi="Arial" w:cs="Arial"/>
          <w:sz w:val="22"/>
        </w:rPr>
        <w:t xml:space="preserve">conformidad </w:t>
      </w:r>
      <w:r w:rsidR="000E7B5B" w:rsidRPr="00CA6BE2">
        <w:rPr>
          <w:rFonts w:ascii="Arial" w:hAnsi="Arial" w:cs="Arial"/>
          <w:sz w:val="22"/>
        </w:rPr>
        <w:t>por escrito</w:t>
      </w:r>
      <w:r w:rsidR="00EC179C" w:rsidRPr="00CA6BE2">
        <w:rPr>
          <w:rFonts w:ascii="Arial" w:hAnsi="Arial" w:cs="Arial"/>
          <w:sz w:val="22"/>
        </w:rPr>
        <w:t xml:space="preserve"> y</w:t>
      </w:r>
      <w:r w:rsidR="006F18D5" w:rsidRPr="00CA6BE2">
        <w:rPr>
          <w:rFonts w:ascii="Arial" w:hAnsi="Arial" w:cs="Arial"/>
          <w:sz w:val="22"/>
        </w:rPr>
        <w:t xml:space="preserve"> firmada por el usuario</w:t>
      </w:r>
      <w:r w:rsidR="000E7B5B" w:rsidRPr="00CA6BE2">
        <w:rPr>
          <w:rFonts w:ascii="Arial" w:hAnsi="Arial" w:cs="Arial"/>
          <w:sz w:val="22"/>
        </w:rPr>
        <w:t xml:space="preserve">, se </w:t>
      </w:r>
      <w:r w:rsidR="0091615D" w:rsidRPr="00CA6BE2">
        <w:rPr>
          <w:rFonts w:ascii="Arial" w:hAnsi="Arial" w:cs="Arial"/>
          <w:sz w:val="22"/>
        </w:rPr>
        <w:t>debería anexar</w:t>
      </w:r>
      <w:r w:rsidR="000E7B5B" w:rsidRPr="00CA6BE2">
        <w:rPr>
          <w:rFonts w:ascii="Arial" w:hAnsi="Arial" w:cs="Arial"/>
          <w:sz w:val="22"/>
        </w:rPr>
        <w:t xml:space="preserve"> </w:t>
      </w:r>
      <w:r w:rsidR="002A3383" w:rsidRPr="00CA6BE2">
        <w:rPr>
          <w:rFonts w:ascii="Arial" w:hAnsi="Arial" w:cs="Arial"/>
          <w:sz w:val="22"/>
        </w:rPr>
        <w:t>al reclamo un</w:t>
      </w:r>
      <w:r w:rsidR="007E3304" w:rsidRPr="00CA6BE2">
        <w:rPr>
          <w:rFonts w:ascii="Arial" w:hAnsi="Arial" w:cs="Arial"/>
          <w:sz w:val="22"/>
        </w:rPr>
        <w:t xml:space="preserve"> documento</w:t>
      </w:r>
      <w:r w:rsidR="002A3383" w:rsidRPr="00CA6BE2">
        <w:rPr>
          <w:rFonts w:ascii="Arial" w:hAnsi="Arial" w:cs="Arial"/>
          <w:sz w:val="22"/>
        </w:rPr>
        <w:t xml:space="preserve"> con el formato, “</w:t>
      </w:r>
      <w:proofErr w:type="spellStart"/>
      <w:r w:rsidR="003D7527" w:rsidRPr="00CA6BE2">
        <w:rPr>
          <w:rFonts w:ascii="Arial" w:hAnsi="Arial" w:cs="Arial"/>
          <w:sz w:val="22"/>
          <w:szCs w:val="22"/>
          <w:lang w:val="es-AR"/>
        </w:rPr>
        <w:t>comprobante_XXXXXXX</w:t>
      </w:r>
      <w:proofErr w:type="spellEnd"/>
      <w:r w:rsidR="003D7527" w:rsidRPr="00CA6BE2">
        <w:rPr>
          <w:rFonts w:ascii="Arial" w:hAnsi="Arial" w:cs="Arial"/>
          <w:sz w:val="22"/>
          <w:szCs w:val="22"/>
          <w:lang w:val="es-AR"/>
        </w:rPr>
        <w:t>(N° Reclamo)”.jpg</w:t>
      </w:r>
      <w:r w:rsidR="003D7527" w:rsidRPr="00CA6BE2">
        <w:rPr>
          <w:rFonts w:ascii="Arial" w:hAnsi="Arial" w:cs="Arial"/>
          <w:sz w:val="22"/>
        </w:rPr>
        <w:t xml:space="preserve"> </w:t>
      </w:r>
      <w:r w:rsidR="007E3304" w:rsidRPr="00CA6BE2">
        <w:rPr>
          <w:rFonts w:ascii="Arial" w:hAnsi="Arial" w:cs="Arial"/>
          <w:sz w:val="22"/>
        </w:rPr>
        <w:t xml:space="preserve"> </w:t>
      </w:r>
      <w:r w:rsidR="0091615D" w:rsidRPr="00CA6BE2">
        <w:rPr>
          <w:rFonts w:ascii="Arial" w:hAnsi="Arial" w:cs="Arial"/>
          <w:sz w:val="22"/>
        </w:rPr>
        <w:t>adicional a</w:t>
      </w:r>
      <w:r w:rsidR="000E7B5B" w:rsidRPr="00CA6BE2">
        <w:rPr>
          <w:rFonts w:ascii="Arial" w:hAnsi="Arial" w:cs="Arial"/>
          <w:sz w:val="22"/>
        </w:rPr>
        <w:t xml:space="preserve"> la respuesta</w:t>
      </w:r>
      <w:r w:rsidR="002A3383" w:rsidRPr="00CA6BE2">
        <w:rPr>
          <w:rFonts w:ascii="Arial" w:hAnsi="Arial" w:cs="Arial"/>
          <w:sz w:val="22"/>
        </w:rPr>
        <w:t xml:space="preserve"> en el campo “Conformidad del Usuario</w:t>
      </w:r>
      <w:r w:rsidR="00E80D48" w:rsidRPr="00CA6BE2">
        <w:rPr>
          <w:rFonts w:ascii="Arial" w:hAnsi="Arial" w:cs="Arial"/>
          <w:sz w:val="22"/>
        </w:rPr>
        <w:t>.</w:t>
      </w:r>
    </w:p>
    <w:p w:rsidR="00DE3788" w:rsidRDefault="00DE3788">
      <w:pPr>
        <w:pStyle w:val="Sangra3detindependiente"/>
        <w:spacing w:line="360" w:lineRule="auto"/>
        <w:ind w:left="0" w:firstLine="0"/>
        <w:rPr>
          <w:rFonts w:ascii="Arial" w:hAnsi="Arial" w:cs="Arial"/>
          <w:sz w:val="22"/>
        </w:rPr>
      </w:pPr>
    </w:p>
    <w:p w:rsidR="00734AEB" w:rsidRDefault="00DE3788" w:rsidP="00734AEB">
      <w:pPr>
        <w:pStyle w:val="Sangra3detindependiente"/>
        <w:numPr>
          <w:ilvl w:val="1"/>
          <w:numId w:val="9"/>
        </w:numPr>
        <w:spacing w:line="360" w:lineRule="auto"/>
        <w:rPr>
          <w:rFonts w:ascii="Arial" w:hAnsi="Arial" w:cs="Arial"/>
          <w:sz w:val="22"/>
        </w:rPr>
      </w:pPr>
      <w:r w:rsidRPr="004F79FF">
        <w:rPr>
          <w:rFonts w:ascii="Arial" w:hAnsi="Arial" w:cs="Arial"/>
          <w:sz w:val="22"/>
        </w:rPr>
        <w:t>Toda otra documentación que considere necesaria y/o conveniente.</w:t>
      </w:r>
    </w:p>
    <w:p w:rsidR="00734AEB" w:rsidRDefault="00734AEB" w:rsidP="00734AEB">
      <w:pPr>
        <w:pStyle w:val="Prrafodelista"/>
        <w:rPr>
          <w:rFonts w:ascii="Arial" w:hAnsi="Arial" w:cs="Arial"/>
          <w:bCs/>
          <w:sz w:val="22"/>
        </w:rPr>
      </w:pPr>
    </w:p>
    <w:p w:rsidR="00DE3788" w:rsidRPr="00734AEB" w:rsidRDefault="00DE3788" w:rsidP="00734AEB">
      <w:pPr>
        <w:pStyle w:val="Sangra3detindependiente"/>
        <w:numPr>
          <w:ilvl w:val="1"/>
          <w:numId w:val="9"/>
        </w:numPr>
        <w:spacing w:line="360" w:lineRule="auto"/>
        <w:rPr>
          <w:rFonts w:ascii="Arial" w:hAnsi="Arial" w:cs="Arial"/>
          <w:sz w:val="22"/>
        </w:rPr>
      </w:pPr>
      <w:r w:rsidRPr="00734AEB">
        <w:rPr>
          <w:rFonts w:ascii="Arial" w:hAnsi="Arial" w:cs="Arial"/>
          <w:bCs/>
          <w:sz w:val="22"/>
        </w:rPr>
        <w:t>La Distribuidora podrá incorporar observaciones a dichos informes.</w:t>
      </w:r>
    </w:p>
    <w:p w:rsidR="00DE3788" w:rsidRPr="004F79FF" w:rsidRDefault="00DE3788">
      <w:pPr>
        <w:tabs>
          <w:tab w:val="num" w:pos="2127"/>
        </w:tabs>
        <w:spacing w:line="360" w:lineRule="auto"/>
        <w:ind w:left="2127" w:hanging="349"/>
        <w:rPr>
          <w:rFonts w:ascii="Arial" w:hAnsi="Arial" w:cs="Arial"/>
          <w:sz w:val="22"/>
        </w:rPr>
      </w:pPr>
    </w:p>
    <w:p w:rsidR="00DE3788" w:rsidRPr="004F79FF" w:rsidRDefault="00DE3788" w:rsidP="00CF7267">
      <w:pPr>
        <w:tabs>
          <w:tab w:val="num" w:pos="2127"/>
        </w:tabs>
        <w:spacing w:line="360" w:lineRule="auto"/>
        <w:rPr>
          <w:rFonts w:ascii="Arial" w:hAnsi="Arial" w:cs="Arial"/>
          <w:sz w:val="22"/>
        </w:rPr>
      </w:pPr>
    </w:p>
    <w:p w:rsidR="00DE3788" w:rsidRPr="00DF1D08" w:rsidRDefault="00296A21">
      <w:pPr>
        <w:pStyle w:val="Sangra3detindependiente"/>
        <w:numPr>
          <w:ilvl w:val="2"/>
          <w:numId w:val="8"/>
        </w:numPr>
        <w:tabs>
          <w:tab w:val="num" w:pos="709"/>
        </w:tabs>
        <w:spacing w:line="360" w:lineRule="auto"/>
        <w:ind w:left="709"/>
        <w:rPr>
          <w:rFonts w:ascii="Arial" w:hAnsi="Arial" w:cs="Arial"/>
          <w:i/>
          <w:sz w:val="22"/>
        </w:rPr>
      </w:pPr>
      <w:r w:rsidRPr="00DF1D08">
        <w:rPr>
          <w:rFonts w:ascii="Arial" w:hAnsi="Arial" w:cs="Arial"/>
          <w:i/>
          <w:sz w:val="22"/>
        </w:rPr>
        <w:t xml:space="preserve"> </w:t>
      </w:r>
      <w:r w:rsidR="00734AEB" w:rsidRPr="00DF1D08">
        <w:rPr>
          <w:rFonts w:ascii="Arial" w:hAnsi="Arial" w:cs="Arial"/>
          <w:i/>
          <w:sz w:val="22"/>
        </w:rPr>
        <w:t>EN SOPORTE INFORMÁTICO - CD ESCANEADO EN PDF.</w:t>
      </w:r>
    </w:p>
    <w:p w:rsidR="00DE3788" w:rsidRPr="00DF1D08" w:rsidRDefault="00DE3788">
      <w:pPr>
        <w:tabs>
          <w:tab w:val="num" w:pos="2127"/>
        </w:tabs>
        <w:spacing w:line="360" w:lineRule="auto"/>
        <w:ind w:left="2127" w:hanging="349"/>
        <w:rPr>
          <w:rFonts w:ascii="Arial" w:hAnsi="Arial" w:cs="Arial"/>
          <w:i/>
          <w:sz w:val="22"/>
        </w:rPr>
      </w:pPr>
    </w:p>
    <w:p w:rsidR="00B05F20" w:rsidRDefault="00DE3788">
      <w:pPr>
        <w:spacing w:line="360" w:lineRule="auto"/>
        <w:ind w:firstLine="1418"/>
        <w:rPr>
          <w:rFonts w:ascii="Arial" w:hAnsi="Arial" w:cs="Arial"/>
          <w:sz w:val="22"/>
        </w:rPr>
      </w:pPr>
      <w:r w:rsidRPr="00CA6BE2">
        <w:rPr>
          <w:rFonts w:ascii="Arial" w:hAnsi="Arial" w:cs="Arial"/>
          <w:sz w:val="22"/>
        </w:rPr>
        <w:t>La</w:t>
      </w:r>
      <w:r w:rsidR="00C73BBA" w:rsidRPr="00CA6BE2">
        <w:rPr>
          <w:rFonts w:ascii="Arial" w:hAnsi="Arial" w:cs="Arial"/>
          <w:sz w:val="22"/>
        </w:rPr>
        <w:t xml:space="preserve"> empresa deberá remitir al ENRE, en soporte </w:t>
      </w:r>
      <w:r w:rsidR="00CA6BE2" w:rsidRPr="00CA6BE2">
        <w:rPr>
          <w:rFonts w:ascii="Arial" w:hAnsi="Arial" w:cs="Arial"/>
          <w:sz w:val="22"/>
        </w:rPr>
        <w:t>magnético</w:t>
      </w:r>
      <w:r w:rsidR="00C73BBA" w:rsidRPr="00CA6BE2">
        <w:rPr>
          <w:rFonts w:ascii="Arial" w:hAnsi="Arial" w:cs="Arial"/>
          <w:sz w:val="22"/>
        </w:rPr>
        <w:t>,</w:t>
      </w:r>
      <w:r w:rsidR="0027255B" w:rsidRPr="00CA6BE2">
        <w:rPr>
          <w:rFonts w:ascii="Arial" w:hAnsi="Arial" w:cs="Arial"/>
          <w:sz w:val="22"/>
        </w:rPr>
        <w:t xml:space="preserve"> de acuerdo a lo establecido en el Instructivo del Directorio Nº 7/2012, </w:t>
      </w:r>
      <w:r w:rsidR="00C73BBA" w:rsidRPr="00CA6BE2">
        <w:rPr>
          <w:rFonts w:ascii="Arial" w:hAnsi="Arial" w:cs="Arial"/>
          <w:sz w:val="22"/>
        </w:rPr>
        <w:t xml:space="preserve"> </w:t>
      </w:r>
      <w:r w:rsidRPr="00CA6BE2">
        <w:rPr>
          <w:rFonts w:ascii="Arial" w:hAnsi="Arial" w:cs="Arial"/>
          <w:sz w:val="22"/>
        </w:rPr>
        <w:t>toda la documentación referida a cada reclamo producida en la página de internet, con su correspondiente carátula que el propio sistema confecciona, firmados por el responsable</w:t>
      </w:r>
      <w:r w:rsidR="00CA6BE2" w:rsidRPr="00CA6BE2">
        <w:rPr>
          <w:rFonts w:ascii="Arial" w:hAnsi="Arial" w:cs="Arial"/>
          <w:sz w:val="22"/>
        </w:rPr>
        <w:t xml:space="preserve"> de la empresa que se encuentre debidamente acreditado ante este ENRE</w:t>
      </w:r>
      <w:r w:rsidR="00BB0F0D" w:rsidRPr="00CA6BE2">
        <w:rPr>
          <w:rFonts w:ascii="Arial" w:hAnsi="Arial" w:cs="Arial"/>
          <w:sz w:val="22"/>
        </w:rPr>
        <w:t>,</w:t>
      </w:r>
      <w:r w:rsidRPr="00CA6BE2">
        <w:rPr>
          <w:rFonts w:ascii="Arial" w:hAnsi="Arial" w:cs="Arial"/>
          <w:sz w:val="22"/>
        </w:rPr>
        <w:t xml:space="preserve"> con aclaración de firma y del cargo que reviste el informante y, con toda aclaración que la Distribui</w:t>
      </w:r>
      <w:r w:rsidR="00B05F20">
        <w:rPr>
          <w:rFonts w:ascii="Arial" w:hAnsi="Arial" w:cs="Arial"/>
          <w:sz w:val="22"/>
        </w:rPr>
        <w:t xml:space="preserve">dora crea conveniente realizar </w:t>
      </w:r>
      <w:r w:rsidR="00371E40">
        <w:rPr>
          <w:rFonts w:ascii="Arial" w:hAnsi="Arial" w:cs="Arial"/>
          <w:sz w:val="22"/>
        </w:rPr>
        <w:t>para</w:t>
      </w:r>
      <w:r w:rsidR="00B05F20">
        <w:rPr>
          <w:rFonts w:ascii="Arial" w:hAnsi="Arial" w:cs="Arial"/>
          <w:sz w:val="22"/>
        </w:rPr>
        <w:t xml:space="preserve"> eximir su responsabilidad.</w:t>
      </w:r>
    </w:p>
    <w:p w:rsidR="00DE3788" w:rsidRPr="003D1ABC" w:rsidRDefault="00DE3788">
      <w:pPr>
        <w:spacing w:line="360" w:lineRule="auto"/>
        <w:ind w:firstLine="1418"/>
        <w:rPr>
          <w:rFonts w:ascii="Arial" w:hAnsi="Arial" w:cs="Arial"/>
          <w:sz w:val="22"/>
        </w:rPr>
      </w:pPr>
      <w:r w:rsidRPr="003D1ABC">
        <w:rPr>
          <w:rFonts w:ascii="Arial" w:hAnsi="Arial" w:cs="Arial"/>
          <w:sz w:val="22"/>
        </w:rPr>
        <w:t>Asimismo, podrá incorporar adicionalmente toda otra documentación que considere necesaria y/o conveniente.</w:t>
      </w:r>
    </w:p>
    <w:p w:rsidR="007402C3" w:rsidRPr="003D1ABC" w:rsidRDefault="00DE65E6" w:rsidP="00342CDA">
      <w:pPr>
        <w:spacing w:line="360" w:lineRule="auto"/>
        <w:ind w:firstLine="1418"/>
        <w:rPr>
          <w:rStyle w:val="hvr"/>
          <w:rFonts w:ascii="Arial" w:hAnsi="Arial" w:cs="Arial"/>
          <w:sz w:val="22"/>
        </w:rPr>
      </w:pPr>
      <w:r w:rsidRPr="003D1ABC">
        <w:rPr>
          <w:rFonts w:ascii="Arial" w:hAnsi="Arial" w:cs="Arial"/>
          <w:sz w:val="22"/>
        </w:rPr>
        <w:t>Para cumpli</w:t>
      </w:r>
      <w:r w:rsidR="006C1B25" w:rsidRPr="003D1ABC">
        <w:rPr>
          <w:rFonts w:ascii="Arial" w:hAnsi="Arial" w:cs="Arial"/>
          <w:sz w:val="22"/>
        </w:rPr>
        <w:t xml:space="preserve">r </w:t>
      </w:r>
      <w:r w:rsidRPr="003D1ABC">
        <w:rPr>
          <w:rFonts w:ascii="Arial" w:hAnsi="Arial" w:cs="Arial"/>
          <w:sz w:val="22"/>
        </w:rPr>
        <w:t xml:space="preserve">con </w:t>
      </w:r>
      <w:r w:rsidR="006C1B25" w:rsidRPr="003D1ABC">
        <w:rPr>
          <w:rFonts w:ascii="Arial" w:hAnsi="Arial" w:cs="Arial"/>
          <w:sz w:val="22"/>
        </w:rPr>
        <w:t xml:space="preserve">dicho requisito, </w:t>
      </w:r>
      <w:r w:rsidR="00AD548C" w:rsidRPr="003D1ABC">
        <w:rPr>
          <w:rFonts w:ascii="Arial" w:hAnsi="Arial" w:cs="Arial"/>
          <w:sz w:val="22"/>
        </w:rPr>
        <w:t xml:space="preserve">la distribuidora </w:t>
      </w:r>
      <w:r w:rsidR="00C73BBA" w:rsidRPr="003D1ABC">
        <w:rPr>
          <w:rFonts w:ascii="Arial" w:hAnsi="Arial" w:cs="Arial"/>
          <w:sz w:val="22"/>
        </w:rPr>
        <w:t xml:space="preserve">remitirá </w:t>
      </w:r>
      <w:r w:rsidR="00BA2DE8" w:rsidRPr="003D1ABC">
        <w:rPr>
          <w:rFonts w:ascii="Arial" w:hAnsi="Arial" w:cs="Arial"/>
          <w:sz w:val="22"/>
        </w:rPr>
        <w:t>cada 30 días</w:t>
      </w:r>
      <w:r w:rsidR="0075367D" w:rsidRPr="003D1ABC">
        <w:rPr>
          <w:rFonts w:ascii="Arial" w:hAnsi="Arial" w:cs="Arial"/>
          <w:sz w:val="22"/>
        </w:rPr>
        <w:t xml:space="preserve">, </w:t>
      </w:r>
      <w:r w:rsidR="007402C3" w:rsidRPr="003D1ABC">
        <w:rPr>
          <w:rFonts w:ascii="Arial" w:hAnsi="Arial" w:cs="Arial"/>
          <w:sz w:val="22"/>
        </w:rPr>
        <w:t xml:space="preserve">dos </w:t>
      </w:r>
      <w:r w:rsidR="00CF7267" w:rsidRPr="003D1ABC">
        <w:rPr>
          <w:rFonts w:ascii="Arial" w:hAnsi="Arial" w:cs="Arial"/>
          <w:sz w:val="22"/>
        </w:rPr>
        <w:t>disco</w:t>
      </w:r>
      <w:r w:rsidR="0075367D" w:rsidRPr="003D1ABC">
        <w:rPr>
          <w:rFonts w:ascii="Arial" w:hAnsi="Arial" w:cs="Arial"/>
          <w:sz w:val="22"/>
        </w:rPr>
        <w:t>s</w:t>
      </w:r>
      <w:r w:rsidR="00CF7267" w:rsidRPr="003D1ABC">
        <w:rPr>
          <w:rFonts w:ascii="Arial" w:hAnsi="Arial" w:cs="Arial"/>
          <w:sz w:val="22"/>
        </w:rPr>
        <w:t xml:space="preserve"> compacto</w:t>
      </w:r>
      <w:r w:rsidR="0075367D" w:rsidRPr="003D1ABC">
        <w:rPr>
          <w:rFonts w:ascii="Arial" w:hAnsi="Arial" w:cs="Arial"/>
          <w:sz w:val="22"/>
        </w:rPr>
        <w:t>s</w:t>
      </w:r>
      <w:r w:rsidR="007402C3" w:rsidRPr="003D1ABC">
        <w:rPr>
          <w:rFonts w:ascii="Arial" w:hAnsi="Arial" w:cs="Arial"/>
          <w:sz w:val="22"/>
        </w:rPr>
        <w:t xml:space="preserve"> (CD)</w:t>
      </w:r>
      <w:r w:rsidR="001D4EB6" w:rsidRPr="003D1ABC">
        <w:rPr>
          <w:rFonts w:ascii="Arial" w:hAnsi="Arial" w:cs="Arial"/>
          <w:sz w:val="22"/>
        </w:rPr>
        <w:t>,</w:t>
      </w:r>
      <w:r w:rsidR="00BD29E0" w:rsidRPr="003D1ABC">
        <w:rPr>
          <w:rFonts w:ascii="Arial" w:hAnsi="Arial" w:cs="Arial"/>
          <w:sz w:val="22"/>
        </w:rPr>
        <w:t xml:space="preserve"> uno para archivo y otro </w:t>
      </w:r>
      <w:r w:rsidR="00E853FD" w:rsidRPr="003D1ABC">
        <w:rPr>
          <w:rFonts w:ascii="Arial" w:hAnsi="Arial" w:cs="Arial"/>
          <w:sz w:val="22"/>
        </w:rPr>
        <w:t xml:space="preserve">para </w:t>
      </w:r>
      <w:r w:rsidR="00A5766B" w:rsidRPr="003D1ABC">
        <w:rPr>
          <w:rFonts w:ascii="Arial" w:hAnsi="Arial" w:cs="Arial"/>
          <w:sz w:val="22"/>
        </w:rPr>
        <w:t>incorporar</w:t>
      </w:r>
      <w:r w:rsidR="003D1ABC">
        <w:rPr>
          <w:rFonts w:ascii="Arial" w:hAnsi="Arial" w:cs="Arial"/>
          <w:sz w:val="22"/>
        </w:rPr>
        <w:t xml:space="preserve"> al expediente </w:t>
      </w:r>
      <w:r w:rsidR="00894257" w:rsidRPr="003D1ABC">
        <w:rPr>
          <w:rFonts w:ascii="Arial" w:hAnsi="Arial" w:cs="Arial"/>
          <w:sz w:val="22"/>
        </w:rPr>
        <w:t>de reclamos</w:t>
      </w:r>
      <w:r w:rsidR="00BD29E0" w:rsidRPr="003D1ABC">
        <w:rPr>
          <w:rFonts w:ascii="Arial" w:hAnsi="Arial" w:cs="Arial"/>
          <w:sz w:val="22"/>
        </w:rPr>
        <w:t xml:space="preserve">, </w:t>
      </w:r>
      <w:r w:rsidR="00D779E6" w:rsidRPr="003D1ABC">
        <w:rPr>
          <w:rFonts w:ascii="Arial" w:hAnsi="Arial" w:cs="Arial"/>
          <w:sz w:val="22"/>
        </w:rPr>
        <w:t xml:space="preserve">los </w:t>
      </w:r>
      <w:r w:rsidR="00BD29E0" w:rsidRPr="003D1ABC">
        <w:rPr>
          <w:rFonts w:ascii="Arial" w:hAnsi="Arial" w:cs="Arial"/>
          <w:sz w:val="22"/>
        </w:rPr>
        <w:t>que</w:t>
      </w:r>
      <w:r w:rsidR="00A5766B" w:rsidRPr="003D1ABC">
        <w:rPr>
          <w:rFonts w:ascii="Arial" w:hAnsi="Arial" w:cs="Arial"/>
          <w:sz w:val="22"/>
        </w:rPr>
        <w:t xml:space="preserve"> </w:t>
      </w:r>
      <w:r w:rsidR="006D6F9E" w:rsidRPr="003D1ABC">
        <w:rPr>
          <w:rFonts w:ascii="Arial" w:hAnsi="Arial" w:cs="Arial"/>
          <w:sz w:val="22"/>
        </w:rPr>
        <w:t>deberá</w:t>
      </w:r>
      <w:r w:rsidR="00587D90" w:rsidRPr="003D1ABC">
        <w:rPr>
          <w:rFonts w:ascii="Arial" w:hAnsi="Arial" w:cs="Arial"/>
          <w:sz w:val="22"/>
        </w:rPr>
        <w:t>n</w:t>
      </w:r>
      <w:r w:rsidR="006D6F9E" w:rsidRPr="003D1ABC">
        <w:rPr>
          <w:rFonts w:ascii="Arial" w:hAnsi="Arial" w:cs="Arial"/>
          <w:sz w:val="22"/>
        </w:rPr>
        <w:t xml:space="preserve"> </w:t>
      </w:r>
      <w:r w:rsidR="00587D90" w:rsidRPr="003D1ABC">
        <w:rPr>
          <w:rFonts w:ascii="Arial" w:hAnsi="Arial" w:cs="Arial"/>
          <w:sz w:val="22"/>
        </w:rPr>
        <w:t>contene</w:t>
      </w:r>
      <w:r w:rsidR="006D6F9E" w:rsidRPr="003D1ABC">
        <w:rPr>
          <w:rFonts w:ascii="Arial" w:hAnsi="Arial" w:cs="Arial"/>
          <w:sz w:val="22"/>
        </w:rPr>
        <w:t>r</w:t>
      </w:r>
      <w:r w:rsidR="00505BF9" w:rsidRPr="003D1ABC">
        <w:rPr>
          <w:rFonts w:ascii="Arial" w:hAnsi="Arial" w:cs="Arial"/>
          <w:sz w:val="22"/>
        </w:rPr>
        <w:t xml:space="preserve"> </w:t>
      </w:r>
      <w:r w:rsidR="00BF3F37" w:rsidRPr="003D1ABC">
        <w:rPr>
          <w:rFonts w:ascii="Arial" w:hAnsi="Arial" w:cs="Arial"/>
          <w:sz w:val="22"/>
        </w:rPr>
        <w:t xml:space="preserve">convertidos a un formato digital a través de un escáner </w:t>
      </w:r>
      <w:r w:rsidR="001C6A6A" w:rsidRPr="003D1ABC">
        <w:rPr>
          <w:rFonts w:ascii="Arial" w:hAnsi="Arial" w:cs="Arial"/>
          <w:sz w:val="22"/>
        </w:rPr>
        <w:t xml:space="preserve">y </w:t>
      </w:r>
      <w:r w:rsidR="007C7AC9" w:rsidRPr="003D1ABC">
        <w:rPr>
          <w:rFonts w:ascii="Arial" w:hAnsi="Arial" w:cs="Arial"/>
          <w:sz w:val="22"/>
        </w:rPr>
        <w:t>grabada en archivo pdf.,</w:t>
      </w:r>
      <w:r w:rsidR="00505BF9" w:rsidRPr="003D1ABC">
        <w:rPr>
          <w:rFonts w:ascii="Arial" w:hAnsi="Arial" w:cs="Arial"/>
          <w:sz w:val="22"/>
        </w:rPr>
        <w:t xml:space="preserve"> toda</w:t>
      </w:r>
      <w:r w:rsidR="00EE5887" w:rsidRPr="003D1ABC">
        <w:rPr>
          <w:rFonts w:ascii="Arial" w:hAnsi="Arial" w:cs="Arial"/>
          <w:sz w:val="22"/>
        </w:rPr>
        <w:t xml:space="preserve"> </w:t>
      </w:r>
      <w:r w:rsidR="00CF7267" w:rsidRPr="003D1ABC">
        <w:rPr>
          <w:rFonts w:ascii="Arial" w:hAnsi="Arial" w:cs="Arial"/>
          <w:sz w:val="22"/>
        </w:rPr>
        <w:t>la documentación referida a cada reclamo pro</w:t>
      </w:r>
      <w:r w:rsidR="00A3148A" w:rsidRPr="003D1ABC">
        <w:rPr>
          <w:rFonts w:ascii="Arial" w:hAnsi="Arial" w:cs="Arial"/>
          <w:sz w:val="22"/>
        </w:rPr>
        <w:t>d</w:t>
      </w:r>
      <w:r w:rsidR="00A5766B" w:rsidRPr="003D1ABC">
        <w:rPr>
          <w:rFonts w:ascii="Arial" w:hAnsi="Arial" w:cs="Arial"/>
          <w:sz w:val="22"/>
        </w:rPr>
        <w:t>ucida en la página de internet</w:t>
      </w:r>
      <w:r w:rsidR="00C6316F" w:rsidRPr="003D1ABC">
        <w:rPr>
          <w:rFonts w:ascii="Arial" w:hAnsi="Arial" w:cs="Arial"/>
          <w:sz w:val="22"/>
        </w:rPr>
        <w:t>,</w:t>
      </w:r>
      <w:r w:rsidR="00A5766B" w:rsidRPr="003D1ABC">
        <w:rPr>
          <w:rFonts w:ascii="Arial" w:hAnsi="Arial" w:cs="Arial"/>
          <w:sz w:val="22"/>
        </w:rPr>
        <w:t xml:space="preserve"> </w:t>
      </w:r>
      <w:r w:rsidR="00C6316F" w:rsidRPr="003D1ABC">
        <w:rPr>
          <w:rFonts w:ascii="Arial" w:hAnsi="Arial" w:cs="Arial"/>
          <w:sz w:val="22"/>
        </w:rPr>
        <w:t>presentados con una nota</w:t>
      </w:r>
      <w:r w:rsidR="007402C3" w:rsidRPr="003D1ABC">
        <w:rPr>
          <w:rFonts w:ascii="Arial" w:hAnsi="Arial" w:cs="Arial"/>
          <w:sz w:val="22"/>
        </w:rPr>
        <w:t xml:space="preserve"> </w:t>
      </w:r>
      <w:r w:rsidR="00CA6BE2" w:rsidRPr="003D1ABC">
        <w:rPr>
          <w:rFonts w:ascii="Arial" w:hAnsi="Arial" w:cs="Arial"/>
          <w:sz w:val="22"/>
        </w:rPr>
        <w:t>firmada por el responsable de la empresa que se encuentre debidamente acreditado ante este ENRE,</w:t>
      </w:r>
      <w:r w:rsidR="00CF7267" w:rsidRPr="003D1ABC">
        <w:rPr>
          <w:rFonts w:ascii="Arial" w:hAnsi="Arial" w:cs="Arial"/>
          <w:sz w:val="22"/>
        </w:rPr>
        <w:t xml:space="preserve"> con aclaración de la firma y del ca</w:t>
      </w:r>
      <w:r w:rsidR="006C1B25" w:rsidRPr="003D1ABC">
        <w:rPr>
          <w:rFonts w:ascii="Arial" w:hAnsi="Arial" w:cs="Arial"/>
          <w:sz w:val="22"/>
        </w:rPr>
        <w:t>rgo que reviste el informante.</w:t>
      </w:r>
    </w:p>
    <w:p w:rsidR="00BE3381" w:rsidRDefault="00BE3381" w:rsidP="001259B0">
      <w:pPr>
        <w:spacing w:line="360" w:lineRule="auto"/>
        <w:ind w:firstLine="1418"/>
        <w:rPr>
          <w:rFonts w:ascii="Arial" w:hAnsi="Arial" w:cs="Arial"/>
          <w:sz w:val="22"/>
        </w:rPr>
      </w:pPr>
    </w:p>
    <w:p w:rsidR="00BE3381" w:rsidRPr="00BE3381" w:rsidRDefault="00BE3381" w:rsidP="00BE3381">
      <w:pPr>
        <w:spacing w:line="360" w:lineRule="auto"/>
        <w:ind w:firstLine="426"/>
        <w:rPr>
          <w:rFonts w:ascii="Arial" w:hAnsi="Arial" w:cs="Arial"/>
          <w:sz w:val="22"/>
        </w:rPr>
      </w:pPr>
      <w:r w:rsidRPr="00BE3381">
        <w:rPr>
          <w:rFonts w:ascii="Arial" w:hAnsi="Arial" w:cs="Arial"/>
          <w:sz w:val="22"/>
        </w:rPr>
        <w:t xml:space="preserve">4.3 INCUMPLIMIENTO </w:t>
      </w:r>
    </w:p>
    <w:p w:rsidR="00BE3381" w:rsidRDefault="00BE3381" w:rsidP="00BE3381">
      <w:pPr>
        <w:spacing w:line="360" w:lineRule="auto"/>
        <w:ind w:firstLine="1418"/>
        <w:rPr>
          <w:rFonts w:ascii="Arial" w:hAnsi="Arial" w:cs="Arial"/>
          <w:sz w:val="22"/>
        </w:rPr>
      </w:pPr>
    </w:p>
    <w:p w:rsidR="00BE3381" w:rsidRPr="003D1ABC" w:rsidRDefault="00BE3381" w:rsidP="00BE3381">
      <w:pPr>
        <w:spacing w:line="360" w:lineRule="auto"/>
        <w:ind w:firstLine="1418"/>
        <w:rPr>
          <w:rFonts w:ascii="Arial" w:hAnsi="Arial" w:cs="Arial"/>
          <w:sz w:val="22"/>
        </w:rPr>
      </w:pPr>
      <w:r w:rsidRPr="003D1ABC">
        <w:rPr>
          <w:rFonts w:ascii="Arial" w:hAnsi="Arial" w:cs="Arial"/>
          <w:sz w:val="22"/>
        </w:rPr>
        <w:t>Aquéllos Reclamos que no sean incluidos en la presentación, o sin respuesta, serán considerados imputables a la distribuidora y con un recargo del 100%, por no cumplir con el deber de informar.</w:t>
      </w:r>
    </w:p>
    <w:p w:rsidR="00425EB1" w:rsidRDefault="00425EB1" w:rsidP="00611485">
      <w:pPr>
        <w:spacing w:line="360" w:lineRule="auto"/>
        <w:rPr>
          <w:rFonts w:ascii="Arial" w:hAnsi="Arial" w:cs="Arial"/>
          <w:sz w:val="22"/>
        </w:rPr>
      </w:pPr>
    </w:p>
    <w:p w:rsidR="00DE3788" w:rsidRPr="004F79FF" w:rsidRDefault="00DE3788">
      <w:pPr>
        <w:pStyle w:val="Textoindependiente2"/>
        <w:numPr>
          <w:ilvl w:val="0"/>
          <w:numId w:val="8"/>
        </w:numPr>
        <w:spacing w:line="360" w:lineRule="auto"/>
        <w:rPr>
          <w:rFonts w:ascii="Arial" w:hAnsi="Arial" w:cs="Arial"/>
          <w:b w:val="0"/>
          <w:sz w:val="22"/>
        </w:rPr>
      </w:pPr>
      <w:r w:rsidRPr="004F79FF">
        <w:rPr>
          <w:rFonts w:ascii="Arial" w:hAnsi="Arial" w:cs="Arial"/>
          <w:b w:val="0"/>
          <w:sz w:val="22"/>
        </w:rPr>
        <w:t>OTRAS OBLIGACIONES DE LAS DISTRIBUIDORAS</w:t>
      </w:r>
    </w:p>
    <w:p w:rsidR="00DE3788" w:rsidRPr="004F79FF" w:rsidRDefault="00DE3788">
      <w:pPr>
        <w:tabs>
          <w:tab w:val="num" w:pos="2127"/>
        </w:tabs>
        <w:spacing w:line="360" w:lineRule="auto"/>
        <w:ind w:left="2127" w:hanging="349"/>
        <w:rPr>
          <w:rFonts w:ascii="Arial" w:hAnsi="Arial" w:cs="Arial"/>
          <w:sz w:val="22"/>
        </w:rPr>
      </w:pPr>
    </w:p>
    <w:p w:rsidR="00DE3788" w:rsidRPr="004F79FF" w:rsidRDefault="00DE3788">
      <w:pPr>
        <w:pStyle w:val="Sangra3detindependiente"/>
        <w:numPr>
          <w:ilvl w:val="1"/>
          <w:numId w:val="9"/>
        </w:numPr>
        <w:spacing w:line="360" w:lineRule="auto"/>
        <w:rPr>
          <w:rFonts w:ascii="Arial" w:hAnsi="Arial" w:cs="Arial"/>
          <w:sz w:val="22"/>
        </w:rPr>
      </w:pPr>
      <w:r w:rsidRPr="004F79FF">
        <w:rPr>
          <w:rFonts w:ascii="Arial" w:hAnsi="Arial" w:cs="Arial"/>
          <w:sz w:val="22"/>
        </w:rPr>
        <w:t>Cuando la anomalía denunciada pertenezca a otra Distribuidora, ésta deberá informa</w:t>
      </w:r>
      <w:r w:rsidR="00E83DD7" w:rsidRPr="004F79FF">
        <w:rPr>
          <w:rFonts w:ascii="Arial" w:hAnsi="Arial" w:cs="Arial"/>
          <w:sz w:val="22"/>
        </w:rPr>
        <w:t>r por</w:t>
      </w:r>
      <w:r w:rsidR="00296A21" w:rsidRPr="004F79FF">
        <w:rPr>
          <w:rFonts w:ascii="Arial" w:hAnsi="Arial" w:cs="Arial"/>
          <w:sz w:val="22"/>
        </w:rPr>
        <w:t xml:space="preserve"> </w:t>
      </w:r>
      <w:r w:rsidR="00E83DD7" w:rsidRPr="004F79FF">
        <w:rPr>
          <w:rFonts w:ascii="Arial" w:hAnsi="Arial" w:cs="Arial"/>
          <w:sz w:val="22"/>
        </w:rPr>
        <w:t xml:space="preserve">e-mail </w:t>
      </w:r>
      <w:r w:rsidRPr="004F79FF">
        <w:rPr>
          <w:rFonts w:ascii="Arial" w:hAnsi="Arial" w:cs="Arial"/>
          <w:sz w:val="22"/>
        </w:rPr>
        <w:t>inmediatamente, a los efectos que el ENRE tome los recaudos que correspondan. El reclamo por internet prevé un campo que identifica esta circunstancia.</w:t>
      </w:r>
    </w:p>
    <w:p w:rsidR="00DE3788" w:rsidRPr="004F79FF" w:rsidRDefault="00DE3788">
      <w:pPr>
        <w:spacing w:line="360" w:lineRule="auto"/>
      </w:pPr>
    </w:p>
    <w:p w:rsidR="00DE3788" w:rsidRPr="004F79FF" w:rsidRDefault="00DE3788">
      <w:pPr>
        <w:pStyle w:val="Sangra3detindependiente"/>
        <w:numPr>
          <w:ilvl w:val="1"/>
          <w:numId w:val="9"/>
        </w:numPr>
        <w:spacing w:line="360" w:lineRule="auto"/>
        <w:rPr>
          <w:rFonts w:ascii="Arial" w:hAnsi="Arial" w:cs="Arial"/>
          <w:sz w:val="22"/>
        </w:rPr>
      </w:pPr>
      <w:r w:rsidRPr="004F79FF">
        <w:rPr>
          <w:rFonts w:ascii="Arial" w:hAnsi="Arial" w:cs="Arial"/>
          <w:sz w:val="22"/>
        </w:rPr>
        <w:t xml:space="preserve">Cuando la anomalía denunciada pertenezca a instalaciones del Gobierno de la Ciudad Autónoma de Buenos Aires, o de una Municipalidad o de otra empresa u Organismo, deberá comunicarla a quien sea responsable de la </w:t>
      </w:r>
      <w:r w:rsidR="00BA2DE8" w:rsidRPr="006F49AA">
        <w:rPr>
          <w:rFonts w:ascii="Arial" w:hAnsi="Arial" w:cs="Arial"/>
          <w:i/>
          <w:sz w:val="22"/>
          <w:u w:val="single"/>
        </w:rPr>
        <w:t>instalación</w:t>
      </w:r>
      <w:r w:rsidR="00BA2DE8">
        <w:rPr>
          <w:rFonts w:ascii="Arial" w:hAnsi="Arial" w:cs="Arial"/>
          <w:sz w:val="22"/>
        </w:rPr>
        <w:t xml:space="preserve"> </w:t>
      </w:r>
      <w:r w:rsidR="00BA2DE8" w:rsidRPr="006F49AA">
        <w:rPr>
          <w:rFonts w:ascii="Arial" w:hAnsi="Arial" w:cs="Arial"/>
          <w:i/>
          <w:sz w:val="22"/>
          <w:u w:val="single"/>
        </w:rPr>
        <w:t>para la correcta gestión</w:t>
      </w:r>
      <w:r w:rsidR="00BA2DE8" w:rsidRPr="006F49AA">
        <w:rPr>
          <w:rFonts w:ascii="Arial" w:hAnsi="Arial" w:cs="Arial"/>
          <w:i/>
          <w:sz w:val="22"/>
        </w:rPr>
        <w:t xml:space="preserve"> de</w:t>
      </w:r>
      <w:r w:rsidR="00BA2DE8">
        <w:rPr>
          <w:rFonts w:ascii="Arial" w:hAnsi="Arial" w:cs="Arial"/>
          <w:sz w:val="22"/>
        </w:rPr>
        <w:t xml:space="preserve"> reparación </w:t>
      </w:r>
      <w:r w:rsidRPr="004F79FF">
        <w:rPr>
          <w:rFonts w:ascii="Arial" w:hAnsi="Arial" w:cs="Arial"/>
          <w:sz w:val="22"/>
        </w:rPr>
        <w:t xml:space="preserve">de la anomalía, incluyendo en el informe respectivo efectuado al ENRE, </w:t>
      </w:r>
      <w:r w:rsidR="00BE3381">
        <w:rPr>
          <w:rFonts w:ascii="Arial" w:hAnsi="Arial" w:cs="Arial"/>
          <w:sz w:val="22"/>
        </w:rPr>
        <w:t xml:space="preserve">y </w:t>
      </w:r>
      <w:r w:rsidRPr="004F79FF">
        <w:rPr>
          <w:rFonts w:ascii="Arial" w:hAnsi="Arial" w:cs="Arial"/>
          <w:sz w:val="22"/>
        </w:rPr>
        <w:t xml:space="preserve">la fecha en la </w:t>
      </w:r>
      <w:r w:rsidR="00BE3381">
        <w:rPr>
          <w:rFonts w:ascii="Arial" w:hAnsi="Arial" w:cs="Arial"/>
          <w:sz w:val="22"/>
        </w:rPr>
        <w:t xml:space="preserve">que la </w:t>
      </w:r>
      <w:r w:rsidRPr="004F79FF">
        <w:rPr>
          <w:rFonts w:ascii="Arial" w:hAnsi="Arial" w:cs="Arial"/>
          <w:sz w:val="22"/>
        </w:rPr>
        <w:t>Distribuidora ha procedido a comunicar a la entidad responsable la existencia de la anomalía.</w:t>
      </w:r>
    </w:p>
    <w:p w:rsidR="00DE3788" w:rsidRPr="004F79FF" w:rsidRDefault="00DE3788">
      <w:pPr>
        <w:pStyle w:val="Sangra3detindependiente"/>
        <w:numPr>
          <w:ilvl w:val="1"/>
          <w:numId w:val="9"/>
        </w:numPr>
        <w:spacing w:line="360" w:lineRule="auto"/>
        <w:rPr>
          <w:rFonts w:ascii="Arial" w:hAnsi="Arial" w:cs="Arial"/>
          <w:sz w:val="22"/>
        </w:rPr>
      </w:pPr>
      <w:r w:rsidRPr="004F79FF">
        <w:rPr>
          <w:rFonts w:ascii="Arial" w:hAnsi="Arial" w:cs="Arial"/>
          <w:sz w:val="22"/>
        </w:rPr>
        <w:t>Cuando la anomalía denunciada pertenezca a otras instalaciones, por ejemplo de telefonía, de video cable u otros servicios, deberá comunicarla al responsable de la misma, incluyendo en el informe efectuado al ENRE la fecha en que esa anomalía ha sido informada.</w:t>
      </w:r>
    </w:p>
    <w:p w:rsidR="00DE3788" w:rsidRPr="004F79FF" w:rsidRDefault="00DE3788">
      <w:pPr>
        <w:pStyle w:val="Sangra3detindependiente"/>
        <w:tabs>
          <w:tab w:val="num" w:pos="2127"/>
        </w:tabs>
        <w:spacing w:line="360" w:lineRule="auto"/>
        <w:ind w:left="2127" w:hanging="349"/>
        <w:rPr>
          <w:rFonts w:ascii="Arial" w:hAnsi="Arial" w:cs="Arial"/>
          <w:sz w:val="22"/>
        </w:rPr>
      </w:pPr>
    </w:p>
    <w:p w:rsidR="00DE3788" w:rsidRPr="004F79FF" w:rsidRDefault="00DE3788">
      <w:pPr>
        <w:pStyle w:val="Sangra3detindependiente"/>
        <w:numPr>
          <w:ilvl w:val="1"/>
          <w:numId w:val="9"/>
        </w:numPr>
        <w:spacing w:line="360" w:lineRule="auto"/>
        <w:rPr>
          <w:rFonts w:ascii="Arial" w:hAnsi="Arial" w:cs="Arial"/>
          <w:sz w:val="22"/>
        </w:rPr>
      </w:pPr>
      <w:r w:rsidRPr="004F79FF">
        <w:rPr>
          <w:rFonts w:ascii="Arial" w:hAnsi="Arial" w:cs="Arial"/>
          <w:sz w:val="22"/>
        </w:rPr>
        <w:t xml:space="preserve"> Cuando la anomalía corresponda al Usuario y se encuentre comprendida en las prescripciones del artículo 2 inciso c) del Reglamento de Suministro de Energía Eléctrica o se trate de anomalía manifiestamente evidente de peligro para la Seguridad Pública, la Distribuidora deberá cumplir con lo prescripto en el artículo 6 inciso b) del citado Reglamento, informando al ENRE de esta circunstancia.</w:t>
      </w:r>
      <w:r w:rsidR="003963F4" w:rsidRPr="004F79FF">
        <w:rPr>
          <w:rFonts w:ascii="Arial" w:hAnsi="Arial" w:cs="Arial"/>
          <w:sz w:val="22"/>
        </w:rPr>
        <w:t xml:space="preserve"> </w:t>
      </w:r>
    </w:p>
    <w:p w:rsidR="00994CF7" w:rsidRDefault="00994CF7" w:rsidP="00994CF7">
      <w:pPr>
        <w:pStyle w:val="Prrafodelista"/>
        <w:rPr>
          <w:rFonts w:ascii="Arial" w:hAnsi="Arial" w:cs="Arial"/>
          <w:sz w:val="22"/>
          <w:highlight w:val="yellow"/>
        </w:rPr>
      </w:pPr>
    </w:p>
    <w:p w:rsidR="00BD1C03" w:rsidRPr="00846933" w:rsidRDefault="00BD1C03" w:rsidP="00846933">
      <w:pPr>
        <w:rPr>
          <w:rFonts w:ascii="Arial" w:hAnsi="Arial" w:cs="Arial"/>
          <w:b/>
          <w:sz w:val="22"/>
        </w:rPr>
      </w:pPr>
    </w:p>
    <w:p w:rsidR="00BD1C03" w:rsidRDefault="00BD1C03" w:rsidP="009E391E">
      <w:pPr>
        <w:pStyle w:val="Textoindependiente2"/>
        <w:spacing w:line="360" w:lineRule="auto"/>
        <w:ind w:firstLine="709"/>
        <w:rPr>
          <w:rFonts w:ascii="Arial" w:hAnsi="Arial" w:cs="Arial"/>
          <w:b w:val="0"/>
          <w:sz w:val="22"/>
        </w:rPr>
      </w:pPr>
    </w:p>
    <w:p w:rsidR="00BD1C03" w:rsidRDefault="00BD1C03" w:rsidP="009E391E">
      <w:pPr>
        <w:pStyle w:val="Textoindependiente2"/>
        <w:spacing w:line="360" w:lineRule="auto"/>
        <w:ind w:firstLine="709"/>
        <w:rPr>
          <w:rFonts w:ascii="Arial" w:hAnsi="Arial" w:cs="Arial"/>
          <w:b w:val="0"/>
          <w:sz w:val="22"/>
        </w:rPr>
      </w:pPr>
    </w:p>
    <w:sectPr w:rsidR="00BD1C03" w:rsidSect="00700510">
      <w:footerReference w:type="default" r:id="rId11"/>
      <w:pgSz w:w="11906" w:h="16838" w:code="9"/>
      <w:pgMar w:top="1560" w:right="851"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3C" w:rsidRDefault="002F493C">
      <w:r>
        <w:separator/>
      </w:r>
    </w:p>
  </w:endnote>
  <w:endnote w:type="continuationSeparator" w:id="0">
    <w:p w:rsidR="002F493C" w:rsidRDefault="002F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3C" w:rsidRPr="000513B8" w:rsidRDefault="002F493C" w:rsidP="00700510">
    <w:pPr>
      <w:pStyle w:val="Piedepgina"/>
      <w:jc w:val="center"/>
      <w:rPr>
        <w:sz w:val="12"/>
        <w:szCs w:val="1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3C" w:rsidRDefault="002F493C">
      <w:r>
        <w:separator/>
      </w:r>
    </w:p>
  </w:footnote>
  <w:footnote w:type="continuationSeparator" w:id="0">
    <w:p w:rsidR="002F493C" w:rsidRDefault="002F4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A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3C0A4F"/>
    <w:multiLevelType w:val="hybridMultilevel"/>
    <w:tmpl w:val="59DCE406"/>
    <w:lvl w:ilvl="0" w:tplc="0C0A000F">
      <w:start w:val="1"/>
      <w:numFmt w:val="decimal"/>
      <w:lvlText w:val="%1."/>
      <w:lvlJc w:val="left"/>
      <w:pPr>
        <w:tabs>
          <w:tab w:val="num" w:pos="720"/>
        </w:tabs>
        <w:ind w:left="720" w:hanging="360"/>
      </w:pPr>
    </w:lvl>
    <w:lvl w:ilvl="1" w:tplc="1B8E5A18">
      <w:start w:val="1"/>
      <w:numFmt w:val="decimal"/>
      <w:lvlText w:val="2.%2."/>
      <w:lvlJc w:val="left"/>
      <w:pPr>
        <w:tabs>
          <w:tab w:val="num" w:pos="1080"/>
        </w:tabs>
        <w:ind w:left="720" w:hanging="360"/>
      </w:pPr>
      <w:rPr>
        <w:rFonts w:hint="default"/>
      </w:rPr>
    </w:lvl>
    <w:lvl w:ilvl="2" w:tplc="323810FA">
      <w:start w:val="1"/>
      <w:numFmt w:val="decimal"/>
      <w:lvlText w:val="4.%3."/>
      <w:lvlJc w:val="left"/>
      <w:pPr>
        <w:tabs>
          <w:tab w:val="num" w:pos="1004"/>
        </w:tabs>
        <w:ind w:left="644"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921051"/>
    <w:multiLevelType w:val="hybridMultilevel"/>
    <w:tmpl w:val="5C1AE912"/>
    <w:lvl w:ilvl="0" w:tplc="9B00C53C">
      <w:start w:val="1"/>
      <w:numFmt w:val="decimal"/>
      <w:lvlText w:val="2.2.%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ED2343"/>
    <w:multiLevelType w:val="singleLevel"/>
    <w:tmpl w:val="27486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954CD5"/>
    <w:multiLevelType w:val="hybridMultilevel"/>
    <w:tmpl w:val="97BED1DA"/>
    <w:lvl w:ilvl="0" w:tplc="76EE0274">
      <w:start w:val="8"/>
      <w:numFmt w:val="decimal"/>
      <w:lvlText w:val="%1."/>
      <w:lvlJc w:val="left"/>
      <w:pPr>
        <w:tabs>
          <w:tab w:val="num" w:pos="1080"/>
        </w:tabs>
        <w:ind w:left="1080" w:hanging="720"/>
      </w:pPr>
      <w:rPr>
        <w:rFonts w:hint="default"/>
        <w:color w:val="auto"/>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CE456A"/>
    <w:multiLevelType w:val="hybridMultilevel"/>
    <w:tmpl w:val="74A2DC4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220CB8"/>
    <w:multiLevelType w:val="hybridMultilevel"/>
    <w:tmpl w:val="5CDCB670"/>
    <w:lvl w:ilvl="0" w:tplc="A4A87254">
      <w:start w:val="1"/>
      <w:numFmt w:val="decimal"/>
      <w:lvlText w:val="2.1.%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B41569"/>
    <w:multiLevelType w:val="singleLevel"/>
    <w:tmpl w:val="12E2BB9E"/>
    <w:lvl w:ilvl="0">
      <w:start w:val="5"/>
      <w:numFmt w:val="decimal"/>
      <w:lvlText w:val="%1."/>
      <w:lvlJc w:val="left"/>
      <w:pPr>
        <w:tabs>
          <w:tab w:val="num" w:pos="420"/>
        </w:tabs>
        <w:ind w:left="420" w:hanging="420"/>
      </w:pPr>
      <w:rPr>
        <w:rFonts w:hint="default"/>
      </w:rPr>
    </w:lvl>
  </w:abstractNum>
  <w:abstractNum w:abstractNumId="8" w15:restartNumberingAfterBreak="0">
    <w:nsid w:val="5328794E"/>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63712F6B"/>
    <w:multiLevelType w:val="singleLevel"/>
    <w:tmpl w:val="CF4E7CB2"/>
    <w:lvl w:ilvl="0">
      <w:start w:val="1"/>
      <w:numFmt w:val="decimal"/>
      <w:lvlText w:val="(%1)"/>
      <w:lvlJc w:val="left"/>
      <w:pPr>
        <w:tabs>
          <w:tab w:val="num" w:pos="720"/>
        </w:tabs>
        <w:ind w:left="720" w:hanging="360"/>
      </w:pPr>
      <w:rPr>
        <w:rFonts w:hint="default"/>
      </w:rPr>
    </w:lvl>
  </w:abstractNum>
  <w:abstractNum w:abstractNumId="10" w15:restartNumberingAfterBreak="0">
    <w:nsid w:val="6D651774"/>
    <w:multiLevelType w:val="singleLevel"/>
    <w:tmpl w:val="274869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0A2718"/>
    <w:multiLevelType w:val="singleLevel"/>
    <w:tmpl w:val="274869C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694B19"/>
    <w:multiLevelType w:val="hybridMultilevel"/>
    <w:tmpl w:val="6DE6A064"/>
    <w:lvl w:ilvl="0" w:tplc="1B8E5A18">
      <w:start w:val="1"/>
      <w:numFmt w:val="decimal"/>
      <w:lvlText w:val="2.%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7"/>
  </w:num>
  <w:num w:numId="5">
    <w:abstractNumId w:val="0"/>
  </w:num>
  <w:num w:numId="6">
    <w:abstractNumId w:val="9"/>
  </w:num>
  <w:num w:numId="7">
    <w:abstractNumId w:val="3"/>
  </w:num>
  <w:num w:numId="8">
    <w:abstractNumId w:val="1"/>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F8"/>
    <w:rsid w:val="000233ED"/>
    <w:rsid w:val="00034462"/>
    <w:rsid w:val="000513B8"/>
    <w:rsid w:val="0006013B"/>
    <w:rsid w:val="000673A8"/>
    <w:rsid w:val="000713CF"/>
    <w:rsid w:val="00075E53"/>
    <w:rsid w:val="00076AB6"/>
    <w:rsid w:val="000A37B0"/>
    <w:rsid w:val="000A6BEA"/>
    <w:rsid w:val="000B2888"/>
    <w:rsid w:val="000C14B8"/>
    <w:rsid w:val="000E682C"/>
    <w:rsid w:val="000E7B5B"/>
    <w:rsid w:val="000F101B"/>
    <w:rsid w:val="000F7207"/>
    <w:rsid w:val="00101DFF"/>
    <w:rsid w:val="00103C2C"/>
    <w:rsid w:val="00123092"/>
    <w:rsid w:val="001249F2"/>
    <w:rsid w:val="001259B0"/>
    <w:rsid w:val="0014568B"/>
    <w:rsid w:val="00147524"/>
    <w:rsid w:val="0015691B"/>
    <w:rsid w:val="0017229D"/>
    <w:rsid w:val="00182558"/>
    <w:rsid w:val="00195B2C"/>
    <w:rsid w:val="0019784B"/>
    <w:rsid w:val="001B2993"/>
    <w:rsid w:val="001C3F81"/>
    <w:rsid w:val="001C5174"/>
    <w:rsid w:val="001C6A6A"/>
    <w:rsid w:val="001D4EB6"/>
    <w:rsid w:val="001E2ABE"/>
    <w:rsid w:val="002064DD"/>
    <w:rsid w:val="00221B9B"/>
    <w:rsid w:val="00236560"/>
    <w:rsid w:val="002414AD"/>
    <w:rsid w:val="00263381"/>
    <w:rsid w:val="0027219B"/>
    <w:rsid w:val="0027255B"/>
    <w:rsid w:val="00287F3B"/>
    <w:rsid w:val="002909AD"/>
    <w:rsid w:val="00296A21"/>
    <w:rsid w:val="002A3383"/>
    <w:rsid w:val="002A45C6"/>
    <w:rsid w:val="002B0544"/>
    <w:rsid w:val="002B4B50"/>
    <w:rsid w:val="002C1140"/>
    <w:rsid w:val="002C283A"/>
    <w:rsid w:val="002F493C"/>
    <w:rsid w:val="002F69F3"/>
    <w:rsid w:val="0030316D"/>
    <w:rsid w:val="00323C65"/>
    <w:rsid w:val="00337AAB"/>
    <w:rsid w:val="00341BA0"/>
    <w:rsid w:val="00342CDA"/>
    <w:rsid w:val="00371E40"/>
    <w:rsid w:val="003756A3"/>
    <w:rsid w:val="00394065"/>
    <w:rsid w:val="003963F4"/>
    <w:rsid w:val="003A0503"/>
    <w:rsid w:val="003A6D60"/>
    <w:rsid w:val="003D1ABC"/>
    <w:rsid w:val="003D7527"/>
    <w:rsid w:val="003E734D"/>
    <w:rsid w:val="003F13E6"/>
    <w:rsid w:val="003F4516"/>
    <w:rsid w:val="003F763A"/>
    <w:rsid w:val="00425248"/>
    <w:rsid w:val="00425EB1"/>
    <w:rsid w:val="00447770"/>
    <w:rsid w:val="004528C3"/>
    <w:rsid w:val="00453707"/>
    <w:rsid w:val="00455AD7"/>
    <w:rsid w:val="004867D1"/>
    <w:rsid w:val="004B1C74"/>
    <w:rsid w:val="004B5798"/>
    <w:rsid w:val="004C2B73"/>
    <w:rsid w:val="004E5CB1"/>
    <w:rsid w:val="004F79FF"/>
    <w:rsid w:val="00505BF9"/>
    <w:rsid w:val="0053748F"/>
    <w:rsid w:val="00587D90"/>
    <w:rsid w:val="00591E5D"/>
    <w:rsid w:val="005A19D1"/>
    <w:rsid w:val="005A311A"/>
    <w:rsid w:val="005B09B3"/>
    <w:rsid w:val="005B217C"/>
    <w:rsid w:val="005B2A76"/>
    <w:rsid w:val="005D6BDB"/>
    <w:rsid w:val="00611485"/>
    <w:rsid w:val="00612493"/>
    <w:rsid w:val="00612A21"/>
    <w:rsid w:val="006275DF"/>
    <w:rsid w:val="00661889"/>
    <w:rsid w:val="00663321"/>
    <w:rsid w:val="00682746"/>
    <w:rsid w:val="006970AF"/>
    <w:rsid w:val="006A3485"/>
    <w:rsid w:val="006A71C7"/>
    <w:rsid w:val="006B3FA9"/>
    <w:rsid w:val="006C1B25"/>
    <w:rsid w:val="006C3328"/>
    <w:rsid w:val="006C4612"/>
    <w:rsid w:val="006C4C9A"/>
    <w:rsid w:val="006D17BD"/>
    <w:rsid w:val="006D6216"/>
    <w:rsid w:val="006D6F9E"/>
    <w:rsid w:val="006E51EA"/>
    <w:rsid w:val="006F02DC"/>
    <w:rsid w:val="006F18D5"/>
    <w:rsid w:val="006F49AA"/>
    <w:rsid w:val="00700510"/>
    <w:rsid w:val="0071260A"/>
    <w:rsid w:val="00734AEB"/>
    <w:rsid w:val="00737715"/>
    <w:rsid w:val="007402C3"/>
    <w:rsid w:val="0075367D"/>
    <w:rsid w:val="00757974"/>
    <w:rsid w:val="007953DF"/>
    <w:rsid w:val="007A495A"/>
    <w:rsid w:val="007C7AC9"/>
    <w:rsid w:val="007D7F19"/>
    <w:rsid w:val="007E2F4E"/>
    <w:rsid w:val="007E3304"/>
    <w:rsid w:val="007F20F8"/>
    <w:rsid w:val="0080500C"/>
    <w:rsid w:val="00810604"/>
    <w:rsid w:val="008175AA"/>
    <w:rsid w:val="00846933"/>
    <w:rsid w:val="00854349"/>
    <w:rsid w:val="00857C08"/>
    <w:rsid w:val="00894257"/>
    <w:rsid w:val="008B7BC7"/>
    <w:rsid w:val="008C0B24"/>
    <w:rsid w:val="008C0F5D"/>
    <w:rsid w:val="008D7A2D"/>
    <w:rsid w:val="008E01EB"/>
    <w:rsid w:val="008E5A20"/>
    <w:rsid w:val="008E7741"/>
    <w:rsid w:val="008F4FB4"/>
    <w:rsid w:val="008F7A88"/>
    <w:rsid w:val="0091615D"/>
    <w:rsid w:val="009503E3"/>
    <w:rsid w:val="0095294F"/>
    <w:rsid w:val="009564F4"/>
    <w:rsid w:val="00961590"/>
    <w:rsid w:val="009725F3"/>
    <w:rsid w:val="00974B4F"/>
    <w:rsid w:val="009813E2"/>
    <w:rsid w:val="00984AA6"/>
    <w:rsid w:val="00994CF7"/>
    <w:rsid w:val="009A2314"/>
    <w:rsid w:val="009A7D0B"/>
    <w:rsid w:val="009C58EA"/>
    <w:rsid w:val="009D7126"/>
    <w:rsid w:val="009E391E"/>
    <w:rsid w:val="009E7A90"/>
    <w:rsid w:val="00A30F7D"/>
    <w:rsid w:val="00A3148A"/>
    <w:rsid w:val="00A472AD"/>
    <w:rsid w:val="00A54019"/>
    <w:rsid w:val="00A5548A"/>
    <w:rsid w:val="00A5766B"/>
    <w:rsid w:val="00A72195"/>
    <w:rsid w:val="00AB1501"/>
    <w:rsid w:val="00AC56BD"/>
    <w:rsid w:val="00AD548C"/>
    <w:rsid w:val="00AE3C2C"/>
    <w:rsid w:val="00B05F20"/>
    <w:rsid w:val="00B17CB7"/>
    <w:rsid w:val="00B22DB5"/>
    <w:rsid w:val="00B46808"/>
    <w:rsid w:val="00B51A84"/>
    <w:rsid w:val="00BA2DE8"/>
    <w:rsid w:val="00BB0F0D"/>
    <w:rsid w:val="00BC480A"/>
    <w:rsid w:val="00BD1C03"/>
    <w:rsid w:val="00BD29E0"/>
    <w:rsid w:val="00BE1928"/>
    <w:rsid w:val="00BE3381"/>
    <w:rsid w:val="00BF3F37"/>
    <w:rsid w:val="00C07FF6"/>
    <w:rsid w:val="00C10515"/>
    <w:rsid w:val="00C3270A"/>
    <w:rsid w:val="00C35E1E"/>
    <w:rsid w:val="00C6316F"/>
    <w:rsid w:val="00C73BBA"/>
    <w:rsid w:val="00C90D9C"/>
    <w:rsid w:val="00CA5E5E"/>
    <w:rsid w:val="00CA6BE2"/>
    <w:rsid w:val="00CA6E7A"/>
    <w:rsid w:val="00CE2ABD"/>
    <w:rsid w:val="00CE7A73"/>
    <w:rsid w:val="00CF3038"/>
    <w:rsid w:val="00CF4EE2"/>
    <w:rsid w:val="00CF7267"/>
    <w:rsid w:val="00D247EF"/>
    <w:rsid w:val="00D26A94"/>
    <w:rsid w:val="00D53BE3"/>
    <w:rsid w:val="00D542C9"/>
    <w:rsid w:val="00D55663"/>
    <w:rsid w:val="00D57249"/>
    <w:rsid w:val="00D779E6"/>
    <w:rsid w:val="00D907C6"/>
    <w:rsid w:val="00D974DA"/>
    <w:rsid w:val="00DA667E"/>
    <w:rsid w:val="00DC1648"/>
    <w:rsid w:val="00DE3788"/>
    <w:rsid w:val="00DE65E6"/>
    <w:rsid w:val="00DF1D08"/>
    <w:rsid w:val="00E04AAB"/>
    <w:rsid w:val="00E12C0A"/>
    <w:rsid w:val="00E30B9B"/>
    <w:rsid w:val="00E34F7F"/>
    <w:rsid w:val="00E362EB"/>
    <w:rsid w:val="00E41F5E"/>
    <w:rsid w:val="00E47F6B"/>
    <w:rsid w:val="00E73440"/>
    <w:rsid w:val="00E80D48"/>
    <w:rsid w:val="00E83DD7"/>
    <w:rsid w:val="00E853FD"/>
    <w:rsid w:val="00EA72CD"/>
    <w:rsid w:val="00EC179C"/>
    <w:rsid w:val="00EC5363"/>
    <w:rsid w:val="00EE5887"/>
    <w:rsid w:val="00EF11A8"/>
    <w:rsid w:val="00EF64CE"/>
    <w:rsid w:val="00F17F98"/>
    <w:rsid w:val="00F52C13"/>
    <w:rsid w:val="00F67116"/>
    <w:rsid w:val="00F72368"/>
    <w:rsid w:val="00F93850"/>
    <w:rsid w:val="00FB0581"/>
    <w:rsid w:val="00FB6F89"/>
    <w:rsid w:val="00FD5D52"/>
    <w:rsid w:val="00FD6EFE"/>
    <w:rsid w:val="00FE67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5C6E8-A5FB-46C5-A5AB-20D2C84E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70"/>
    <w:pPr>
      <w:jc w:val="both"/>
    </w:pPr>
    <w:rPr>
      <w:sz w:val="24"/>
      <w:lang w:val="es-ES_tradnl" w:eastAsia="es-ES"/>
    </w:rPr>
  </w:style>
  <w:style w:type="paragraph" w:styleId="Ttulo1">
    <w:name w:val="heading 1"/>
    <w:basedOn w:val="Normal"/>
    <w:next w:val="Normal"/>
    <w:qFormat/>
    <w:rsid w:val="00447770"/>
    <w:pPr>
      <w:keepNext/>
      <w:spacing w:line="360" w:lineRule="auto"/>
      <w:ind w:firstLine="3"/>
      <w:jc w:val="right"/>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447770"/>
    <w:pPr>
      <w:ind w:left="360" w:hanging="360"/>
    </w:pPr>
  </w:style>
  <w:style w:type="paragraph" w:styleId="Sangra3detindependiente">
    <w:name w:val="Body Text Indent 3"/>
    <w:basedOn w:val="Normal"/>
    <w:semiHidden/>
    <w:rsid w:val="00447770"/>
    <w:pPr>
      <w:ind w:left="709" w:hanging="709"/>
    </w:pPr>
  </w:style>
  <w:style w:type="paragraph" w:styleId="Textoindependiente2">
    <w:name w:val="Body Text 2"/>
    <w:basedOn w:val="Normal"/>
    <w:semiHidden/>
    <w:rsid w:val="00447770"/>
    <w:rPr>
      <w:b/>
    </w:rPr>
  </w:style>
  <w:style w:type="paragraph" w:styleId="Encabezado">
    <w:name w:val="header"/>
    <w:basedOn w:val="Normal"/>
    <w:semiHidden/>
    <w:rsid w:val="00447770"/>
    <w:pPr>
      <w:tabs>
        <w:tab w:val="center" w:pos="4419"/>
        <w:tab w:val="right" w:pos="8838"/>
      </w:tabs>
    </w:pPr>
  </w:style>
  <w:style w:type="paragraph" w:styleId="Piedepgina">
    <w:name w:val="footer"/>
    <w:basedOn w:val="Normal"/>
    <w:link w:val="PiedepginaCar"/>
    <w:uiPriority w:val="99"/>
    <w:rsid w:val="00447770"/>
    <w:pPr>
      <w:tabs>
        <w:tab w:val="center" w:pos="4419"/>
        <w:tab w:val="right" w:pos="8838"/>
      </w:tabs>
    </w:pPr>
  </w:style>
  <w:style w:type="paragraph" w:styleId="Sangradetextonormal">
    <w:name w:val="Body Text Indent"/>
    <w:basedOn w:val="Normal"/>
    <w:semiHidden/>
    <w:rsid w:val="00447770"/>
    <w:pPr>
      <w:ind w:left="360"/>
    </w:pPr>
  </w:style>
  <w:style w:type="paragraph" w:styleId="Textoindependiente">
    <w:name w:val="Body Text"/>
    <w:basedOn w:val="Normal"/>
    <w:semiHidden/>
    <w:rsid w:val="00447770"/>
    <w:pPr>
      <w:spacing w:line="360" w:lineRule="auto"/>
    </w:pPr>
    <w:rPr>
      <w:rFonts w:ascii="Arial" w:hAnsi="Arial" w:cs="Arial"/>
      <w:b/>
      <w:bCs/>
      <w:sz w:val="22"/>
    </w:rPr>
  </w:style>
  <w:style w:type="character" w:styleId="Hipervnculo">
    <w:name w:val="Hyperlink"/>
    <w:basedOn w:val="Fuentedeprrafopredeter"/>
    <w:semiHidden/>
    <w:rsid w:val="00447770"/>
    <w:rPr>
      <w:color w:val="0000FF"/>
      <w:u w:val="single"/>
    </w:rPr>
  </w:style>
  <w:style w:type="paragraph" w:styleId="Prrafodelista">
    <w:name w:val="List Paragraph"/>
    <w:basedOn w:val="Normal"/>
    <w:uiPriority w:val="34"/>
    <w:qFormat/>
    <w:rsid w:val="003963F4"/>
    <w:pPr>
      <w:ind w:left="720"/>
      <w:contextualSpacing/>
    </w:pPr>
  </w:style>
  <w:style w:type="character" w:customStyle="1" w:styleId="hvr">
    <w:name w:val="hvr"/>
    <w:basedOn w:val="Fuentedeprrafopredeter"/>
    <w:rsid w:val="00BF3F37"/>
  </w:style>
  <w:style w:type="character" w:customStyle="1" w:styleId="illustration1">
    <w:name w:val="illustration1"/>
    <w:basedOn w:val="Fuentedeprrafopredeter"/>
    <w:rsid w:val="00BF3F37"/>
    <w:rPr>
      <w:i/>
      <w:iCs/>
      <w:color w:val="226699"/>
    </w:rPr>
  </w:style>
  <w:style w:type="character" w:customStyle="1" w:styleId="PiedepginaCar">
    <w:name w:val="Pie de página Car"/>
    <w:basedOn w:val="Fuentedeprrafopredeter"/>
    <w:link w:val="Piedepgina"/>
    <w:uiPriority w:val="99"/>
    <w:rsid w:val="0095294F"/>
    <w:rPr>
      <w:sz w:val="24"/>
      <w:lang w:val="es-ES_tradnl" w:eastAsia="es-ES"/>
    </w:rPr>
  </w:style>
  <w:style w:type="paragraph" w:styleId="Textodeglobo">
    <w:name w:val="Balloon Text"/>
    <w:basedOn w:val="Normal"/>
    <w:link w:val="TextodegloboCar"/>
    <w:uiPriority w:val="99"/>
    <w:semiHidden/>
    <w:unhideWhenUsed/>
    <w:rsid w:val="0070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510"/>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puestas.enre.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svpalternativo@enre.gov.ar" TargetMode="External"/><Relationship Id="rId4" Type="http://schemas.openxmlformats.org/officeDocument/2006/relationships/settings" Target="settings.xml"/><Relationship Id="rId9" Type="http://schemas.openxmlformats.org/officeDocument/2006/relationships/hyperlink" Target="http://respuestas.enre.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2C39-9CE3-49D5-A163-090FEAA0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1647</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Procedimiento reclamos SP</vt:lpstr>
    </vt:vector>
  </TitlesOfParts>
  <Company>E.N.R.E.</Company>
  <LinksUpToDate>false</LinksUpToDate>
  <CharactersWithSpaces>10802</CharactersWithSpaces>
  <SharedDoc>false</SharedDoc>
  <HLinks>
    <vt:vector size="6" baseType="variant">
      <vt:variant>
        <vt:i4>3604596</vt:i4>
      </vt:variant>
      <vt:variant>
        <vt:i4>0</vt:i4>
      </vt:variant>
      <vt:variant>
        <vt:i4>0</vt:i4>
      </vt:variant>
      <vt:variant>
        <vt:i4>5</vt:i4>
      </vt:variant>
      <vt:variant>
        <vt:lpwstr>http://respuestas.enre.gov.ar/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reclamos SP</dc:title>
  <dc:creator>E.N.R.E.</dc:creator>
  <cp:lastModifiedBy>mdobisky</cp:lastModifiedBy>
  <cp:revision>6</cp:revision>
  <cp:lastPrinted>2015-10-05T13:42:00Z</cp:lastPrinted>
  <dcterms:created xsi:type="dcterms:W3CDTF">2015-09-23T14:34:00Z</dcterms:created>
  <dcterms:modified xsi:type="dcterms:W3CDTF">2015-10-05T13:43:00Z</dcterms:modified>
</cp:coreProperties>
</file>