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5A" w:rsidRDefault="00EE2055" w:rsidP="00046C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ADMINISTRACION FEDERAL DE INGRESOS PUBLICOS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CERTIFICANTE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0F8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F8" w:rsidRDefault="001470F8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OID: 2.16.32.1.1.1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INDICE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1.- INTRODUCCION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1.1- DESCRIPCION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1.2. - IDENTIFICACION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 - PARTICIPANTES Y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1.3.1. -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1.3.2. - Autoridad de Registro (AR)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1.3.3. -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1.3.4. -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1.4 - CONTACTOS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 - ASPECTOS GENERALES DE LA 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2.1.-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 - Obligaciones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 - Obligaciones de la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 - Obligaciones de los suscriptores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 - Obligaciones de los terceros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 - Obligaciones del servicio de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2.2. -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 - RESPONSABILIDAD FINANCIERA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2.3.1.- Responsabilidad Financiera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 - INTERPRETACION Y APLICACION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2.4.1. - Legislación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2.4.2. - Forma de interpretación y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2.4.3. - Procedimientos de resolución de conflictos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2.5. - ARANCELES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 - PUBLICACION Y REPOSITORIOS DE CERTIFICADOS Y LISTAS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(CRLs)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2.6.1. - Publicación de información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2.6.2. - Frecuencia de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2.6.3. - Controles de acceso 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2.6.4. - Repositorios de certificados y listas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2.7. -AUDITORIAS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 - CONFIDENCIALIDAD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2.8.1. - Información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2.8.2. - Información no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2.8.3. - Publicación de información sobre la revocación o suspensión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2.8.4. - Divulgación de información a autoridades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2.8.5. - Divulgación de información como parte de un proceso judicial 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2.8.6. - Divulgación de información por solicitud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2.8.7. - Otras circunstancias de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2.9. - DERECHOS DE PROPIEDAD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3.- IDENTIFICACION Y AUTENTICACION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 - REGISTRO INICIAL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3.1.1. - Tipos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3.1.2.- Necesidad de Nombres Distintivos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3.1.3.- Reglas para la interpretación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3.1.4. - Unicidad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3.1.5.- Procedimiento de resolución de disputas sobre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3.1.6.- Reconocimiento, autenticación y rol de las marcas registradas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3.1.7. - Métodos para comprobar la posesión de la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3.1.8.- Autenticación de la identidad de personas jurídicas públicas o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3.1.9. - Autenticación de la identidad de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3.2.- GENERACION DE NUEVO PAR DE CLAVES (RUTINA DE “RE KEY”)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3.3.- GENERACION DE NUEVO PAR DE CLAVES DESPUES DE UNA REVOCACION -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COMPROMISO DE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3.4. - REQUERIMIENTO DE REVOCACION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 - CICLO DEL CERTIFICADO: REQUERIMIENTOS OPERATIVOS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4.1. -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4.1.1.- Requisitos para la solicitud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4.1.2.- Presentación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4.1.3.- Aprobación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4.1.4.- Generación del par de claves criptográficas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4.1.5.- Solicitud de renovación del Certificado: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4.2. - EMISION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4.3. - ACEPTACION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 - SUSPENSION Y REVOCACION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 - Causas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4.4.2. - Autorizados a solicitar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4.4.3.- Procedimientos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4.4.4. - Plazo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4.4.5. - Causas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4.4.6. - Autorizados a solicitar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4.4.7. - Procedimientos para la solicitud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4.4.8. - Límites del período de suspensión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4.4.9. - Frecuencia de emisión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4.4.10. - Requisitos para la verificación de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4.4.11. - Disponibilidad del servicio de consulta sobre revocación y de estado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4.4.12. - Requisitos para la verificación en línea del estado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4.4.13. - Otras formas disponibles para la divulgación de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4.4.14. - Requisitos para la verificación de otras formas de divulgación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4.4.15. - Requisitos específicos para casos de compromiso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4.5. - PROCEDIMIENTOS DE AUDITORIA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4.6. - ARCHIVO DE REGISTROS DE EVENTOS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4.7. - CAMBIO DE CLAVES CRIPTOGRAFICAS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4.8. - PLAN DE CONTINGENCIA Y RECUPERACION ANTE DESASTRES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4.9. - PLAN DE CESE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 - CONTROLES DE SEGURIDAD FISICA, FUNCIONALES Y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5.1.- CONTROLES DE SEGURIDAD FISICA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5.2. - CONTROLES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5.3. - CONTROLES DE SEGURIDAD DEL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 - CONTROLES DE SEGURIDAD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 - GENERACION E INSTALACION DEL PAR DE CLAVES CRIPTOGRAFICAS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 - Generación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6.1.1.1. - Generación del par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6.1.1.2. - Generación del par de claves criptográficas de suscriptores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6.1.1.3. - Generación del par de claves criptográficas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6.1.2. - Entrega de la clave privada al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6.1.3. - Entrega de la clave pública al emisor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6.1.4. - Disponibilidad de la clave pública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6.1.5. - Tamaño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6.1.6. - Generación de parámetros de claves asimétricas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6.1.7. - Verificación de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6.1.8. - Generación de claves por hardware o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6.1.9.- Propósitos de utilización de claves (campo “Key Usage” en certificados X.509 v.3)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 - PROTECCION DE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6.2.1. - Estándares para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6.2.2. - Control “M de N”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6.2.3. - Recuperación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6.2.4. - Copia de seguridad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6.2.5. - Archivo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6.2.6. - Incorporación de claves privadas en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6.2.7. - Método de 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6.2.8. - Método de desactivación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6.2.9. - Método de destrucción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 - OTROS ASPECTOS DE ADMINISTRACION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6.3.1.- Archivo permanente de la clave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6.3.2. - Período de uso de clave pública y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 - DATOS DE ACTIVACION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6.4.1.- Generación e instalación de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6.4.2. - Protección de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6.4.3. - Otros aspectos referidos a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 - CONTROLES DE SEGURIDAD INFORMATICA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6.5.1.- Requisitos Técnicos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6.5.2.- Calificaciones de seguridad computacional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 - CONTROLES TECNICOS DEL CICLO DE VIDA DE LOS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6.6.1. - Controles de desarrollo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6.6.2. - Administración de controles y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6.6.3. - Calificaciones de seguridad del ciclo de vida del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6.7. - CONTROLES DE SEGURIDAD DE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6.8. - CONTROLES DE INGENIERIA DE DISPOSITIVOS CRIPTOGRAFICOS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 - PERFILES DE CERTIFICADOS Y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7.1. - PERFIL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7.2. - PERFIL DE LA LISTA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7.3. - PERFIL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 - ADMINISTRACION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8.1. - PROCEDIMIENTOS DE CAMBIO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8.2. - PROCEDIMIENTOS DE PUBLICACION Y NOTIFICACION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8.3. - PROCEDIMIENTOS DE APROBACION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9. - GLOSARIO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04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1. - INTRODUCCION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1.1.- Descripción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presente documento establece las políticas que se aplican a las relaciones entre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Federal de Ingresos Públicos, los solicitantes y suscriptores de los certificados digitales emitidos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Certificante de la AFIP (en adelante AC de la AFIP) y los terceros usuarios de dichos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autoridad de aplicación de firma digital en la República Argentina es la Secretaría de Gabinete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Coordinación Administrativa de la Jefatura de Gabinete de Ministros, en adelante “Autoridad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Aplicación”.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este documento, todas las referencias al suscriptor de un certificado digital provisto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de la AFIP, se entenderán también válidas para el solicitante en proceso de obtener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digital, en la medida en que sean aplicables.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1.2. -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Nombre: Política de Certificación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Versión: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Fecha: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Sitio web: “acn.afip.gov.ar/cps/”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OID: 2.16.32.1.1.1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Lugar: Buenos Aires, Argentina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 - Participantes y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1.3.1. -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Certificador es la Administración Federal de Ingresos Públicos (AFIP).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1.3.2. - Autoridad de Registro (AR)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Existe una única Autoridad de Registro enmarcada en el ámbito de aplicación de esta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Certificación, que posee Puestos de Atención establecidos por ella y conformados por áreas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estructura organizativa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 se habilitan o deshabilitan de acuerdo al plan establecido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Responsable de la AR y se publican junto con su dirección en el sitio web “acn.afip.gov.ar”, informándose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situación a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1.3.3. -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Podrán suscribir los certificados digitales emitidos por la AC de la AFIP las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utilizan los servicios de la AFIP mediante Clave Fiscal, y siempre que cumplan todos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expuestos en la presente política.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Además, la AFIP será suscriptora de un certificado, para ser usado en relación con el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 de consultas sobre el estado de un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1.3.4. - Aplicabilidad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certificados emitidos por la AC de la AFIP bajo la presente Política de Certificación,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como objeto verificar la autenticidad e integridad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los documentos electrónicos de carácter tributario, aduanero, fiscal, administrativo 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comercio exterior firmados digitalmente que se intercambien entre los contribuyentes y la AFIP;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los documentos electrónicos de carácter tributario, fiscal y administrativo firmados digitalmente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intercambien entre los contribuyentes y los organismos recaudadores provinciales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municipales, que adopten la utilización de certificados digitales emitidos por la AC de AFIP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sistemas de información;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los documentos firmados digitalmente presentados por personas físicas ante organismos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Administración Pública Nacional, que adopten la utilización de certificados digitales emitidos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AC de AFIP para sus sistemas de información.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las respuestas a las consultas sobre el estado de un certificado, por medio del servicio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verificación en línea del estado de los certificados, denominado Online Certificate Status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(OCSP) o Protocolo en Línea del Estado de los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listado de organismos referidos en los puntos b) y c) puede accederse a través del sitio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“acn.afip.gov.ar/conv_organismos”.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Existen tres clases de certificados digitales contemplados bajo la presente Política: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Clase 3: Implementado por medio de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C5A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Clase 4: Implementado por medio de un dispositivo criptográfico.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5A" w:rsidRDefault="00046C5A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OCSP: El suscriptor es la AFIP, usado en relación con el servicio de verificación en línea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estado de un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1.4. - Contactos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Esta política es administrada por la AFIP. Por consultas o sugerencias, por favor dirigirse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nota: Responsable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Mesa de Entradas Paseo Colón 635 - CABA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 xml:space="preserve">Por e-mail: </w:t>
      </w:r>
      <w:hyperlink r:id="rId7" w:history="1">
        <w:r w:rsidR="00221DF4" w:rsidRPr="00AA55D6">
          <w:rPr>
            <w:rStyle w:val="Hipervnculo"/>
            <w:rFonts w:ascii="Times New Roman" w:hAnsi="Times New Roman" w:cs="Times New Roman"/>
            <w:sz w:val="24"/>
            <w:szCs w:val="24"/>
          </w:rPr>
          <w:t>acn@afip.gov.ar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Personalmente: ante un Puesto de Atención de la AR habilitado.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Mesa de Ayuda: 0-810-999-2347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Domicilio constituido a los efectos legales: Paseo Colón 635 - CABA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 - ASPECTOS GENERALES DE LA POLITICA DE CERTIFICACION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 -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 - Obligaciones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la AFIP en su carácter de certificador licenciado se originan en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25.506, el decreto 2628/2002 y lo establecido por la AFIP a los efectos de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parte pertinente de esas normas es transcripta a continuación, con las modificaciones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contenidas en normas complementarias 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2.1.1.1.- Obligaciones impuestas por la ley 25.506, artículo 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a) Informar a quien solicita un certificado con carácter previo a su emisión y utilizando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medio de comunicación las condiciones precisas de utilización del certificado digital, sus</w:t>
      </w:r>
      <w:r w:rsidR="00221DF4">
        <w:rPr>
          <w:rFonts w:ascii="Times New Roman" w:hAnsi="Times New Roman" w:cs="Times New Roman"/>
          <w:sz w:val="24"/>
          <w:szCs w:val="24"/>
        </w:rPr>
        <w:t xml:space="preserve"> C</w:t>
      </w:r>
      <w:r w:rsidRPr="00EE2055">
        <w:rPr>
          <w:rFonts w:ascii="Times New Roman" w:hAnsi="Times New Roman" w:cs="Times New Roman"/>
          <w:sz w:val="24"/>
          <w:szCs w:val="24"/>
        </w:rPr>
        <w:t>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efectos, la existencia de un sistema de licenciamiento y los procedimientos,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garantiza su posible responsabilidad patrimonial y los efectos de la revocación de su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y de la licencia que le otorga la Autoridad de Aplicación. Esa información deberá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estar libremente accesible en lenguaje fácilmente comprensible. La parte pertinente de dicha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estará también disponible para terceros;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Abstenerse de generar, exigir, o por cualquier otro medio tomar conocimiento o acceder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bajo ninguna circunstancia, a los datos de creación de firma digital de los titulares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 por él emitidos;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Mantener el control exclusivo de sus propios datos de creación de firma digital e impedir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divulgación;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Operar utilizando un sistema técnicamente confiable de acuerdo con lo que determine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Notificar al solicitante las medidas que está obligado a adoptar para crear firmas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seguras y para su verificación confiable, y las obligaciones que asume por el solo hecho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titular de un certificado digital;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Recabar únicamente aquellos datos personales del titular del certificado digital que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necesarios para su emisión, quedando el solicitante en libertad de proveer información adicional;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Mantener la confidencialidad de toda información que no figure en el certificado digital;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Poner a disposición del solicitante de un certificado digital toda la información relativa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tramitación;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Mantener la documentación respaldatoria de los certificados digitales emitidos, por diez (10)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años a partir de su fecha de vencimiento o revocación;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Incorporar en su política de certificación los efectos de la revocación de su propio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y/o de la licencia que le otorgara 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k) Publicar en Internet o en la red de acceso público de transmisión o difusión de datos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sustituya en el futuro, en forma permanente e ininterrumpida, la lista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revocados, las políticas de certificación, la información relevante de los informes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de la última auditoría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que hubiera sido objeto, su manual de procedimientos y toda información que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Publicar en el Boletín Oficial aquellos datos que la autoridad de aplicación determine;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m) Registrar las presentaciones que le sean formuladas, así como el trámite conferido 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de ellas;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n) Informar en las políticas de certificación si los certificados digitales por él emitidos requieren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verificación de la identidad del titular;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o) Verificar, de acuerdo con lo dispuesto en su manual de procedimientos, toda otra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deba ser objeto de verificación, la que debe figurar en las políticas de certificación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certificados digitales;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p) Solicitar inmediatamente la Autoridad de Aplicación la revocación de su certificado, o informarle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revocación del mismo, cuando existieren indicios de que los datos de creación de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que utiliza hubiesen sido comprometidos o cuando el uso de los procedimientos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datos de verificación de firma digital en él contenidos hayan dejado de ser seguros;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q) Informar inmediatamente la Autoridad de Aplicación sobre cualquier cambio en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relativos a su licencia;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r) Permitir el ingreso de los funcionarios autorizados de la Autoridad de Aplicación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auditores a su local operativo, poner a su disposición toda la información necesaria y proveer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asistencia del caso;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s) Emplear personal idóneo que tenga los conocimientos específicos, la experiencia 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proveer los servicios ofrecidos y en particular, competencia en materia de gestión, conocimientos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técnicos en el ámbito de la firma digital y experiencia adecuada en los procedimientos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pertinentes;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t) Someter a aprobación de la Autoridad de Aplicación el Manual de Procedimientos, el Plan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y el de Cese de Actividades, así como el detalle de los componentes técnicos a utilizar;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u) Constituir domicilio legal en la República Argentina;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v) Disponer de recursos humanos y tecnológicos suficientes para operar de acuerdo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exigencias establecidas en la presente ley y su reglamentación;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w) Cumplir con toda otra obligación emergente de su calidad de titular de la licencia adjudicada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2.1.1.2.- Obligaciones impuestas por el decreto 2628/2002, artículo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Obligaciones del certificador licenciado. Además de lo previsto en el artículo 21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Nº 25.506, los certificadores licenciados deberán: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Comprobar por sí o por medio de una Autoridad de Registro que actúe en nombre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cuenta suya, la identidad y cualquier otro dato de los solicitantes considerado relevante para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 de verificación de identidad previos a la emisión del certificado digital, según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Política de Certificación bajo la cual se solicita.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Mantener a disposición permanente del público las Políticas de Certificación y el Manual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Cumplir cabalmente con las políticas de certificación acordadas con el titular y con su Manual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Garantizar la prestación establecida según los niveles definidos en el acuerdo de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pactados con sus usuarios, relativo a los servicios para los cuales solicitó el licenciamiento.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Informar al solicitante de un certificado digital, en un lenguaje claro y accesible, en idioma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nacional, respecto de las características del certificado solicitado, las limitaciones a la responsabilidad,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las hubiere, los precios de los servicios de certificación, uso, administración y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asociados, incluyendo cargos adicionales y formas de pago, los niveles de servicio al proveer,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obligaciones que el suscriptor asume como usuario del servicio de certificación, su domicilio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República Argentina y los medios a los que el suscriptor puede acudir para solicitar aclaraciones,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dar cuenta del mal funcionamiento del sistema o presentar sus reclamos.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Disponer de un servicio de atención a titulares y terceros, que permita evacuar las consultas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la pronta solicitud de revocación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Garantizar el acceso permanente, eficiente y gratuito de los titulares y terceros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Mantener actualizados los repositorios de certificados revocados por el período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Ente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Abstenerse de generar, exigir, tomar conocimiento o acceder bajo ninguna circunstancia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clave privada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Informar a la Autoridad de Aplicación de modo inmediato la ocurrencia de cualquier evento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comprometa la correcta prestación del servicio.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k) Respetar el derecho del titular del certificado digital a no recibir publicidad de ningún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su intermedio, salvo consentimiento expreso de 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Publicar en el Boletín Oficial durante UN (1) día, el certificado de clave pública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política para la cual obtuvo licenciamiento;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m) Cumplir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n) En los casos de revocación de certificados contemplados en el apartado 3 del inciso e)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artículo 19 de la Ley Nº 25.506, deberá sustituir en forma gratuita aquel certificado digital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dejado de ser seguro por otro que sí cumpla con estos requisitos.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 deberá establecer el proceso de reemplazo de certificados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estos casos. En los casos en los que un certificado digital haya dejado de ser seguro por razones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atribuibles a su titular, el certificador licenciado no estará obligado a sustituir 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o) Enviar periódicamente a la Autoridad de Aplicación, informes de estado de operaciones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carácter de declaración jurada.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p) Contar con personal idóneo y confiable, con antecedentes profesionales acordes a la 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desempeñada.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q) Responder a los pedidos de informes por parte de un tercero respecto de la validez y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 emitido por 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2.1.1.3.-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sustituirá en forma gratuita los certificados de suscriptores que hubieran sido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haberse determinado que los procedimientos de emisión y/o verificación han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ser seguros, de acuerdo con lo previsto en la ley 25.506, artículo 19, inciso e), apartado 3.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esos casos el suscriptor deberá solicitar el reemplazo de su certificado digital de acuerdo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 que determine la AFIP. En los casos en los que un certificado digital haya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ser seguro por razones atribuibles a su titular, la AFIP no estará obligada a entregar un 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2.1.2. - Obligaciones de la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la Autoridad de Registro se originan en el decreto 2628/2002 y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AFIP a los efectos de esta política de certificación. La parte pertinente de esa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2.1.2.1.- Obligaciones impuestas por el decreto 2628/2002, artículos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autoridad de Registro es una entidad responsable de las siguientes funciones: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La recepción de las solicitudes de emisión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La validación de la identidad y autenticación de los datos de los titulares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validación de otros datos de los titulares de certificados que se presenten ante ella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verificación delegue el Certificador Licenciado,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 remisión de las solicitudes aprobadas al Certificador Licenciado con la que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operativamente vinculada.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La recepción y validación de las solicitudes de revocación de certificados; y su direccionamiento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Certificador Licenciado con el que se vinculen.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La identificación y autenticación de los solicitantes de revocación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El archivo y la conservación de toda la documentación respaldatoria del proceso de validación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identidad, de acuerdo con los procedimientos establecidos por 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El cumplimiento de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El cumplimiento de las disposiciones que establezca la Política de Certificación y el Manual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 del Certificador Licenciado con el que se encuentre vinculada, en la parte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resulte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2.1.2.2.-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La autoridad de Registro es responsable del cumplimiento de las normas y recaudos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protección de claves privadas y de seguridad física y lógica.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 - Obligaciones de los suscriptores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2.1.3.1. - Las obligaciones de los suscriptores de los certificados se originan en la ley 25.506,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artículo 25: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Mantener el control exclusivo de sus datos de creación de firma digital, no compartirlos,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impedir su divulgación;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Utilizar un dispositivo de creación de firma digital técnicamente confiable;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Solicitar la revocación de su certificado al certificador licenciado ante cualquier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pueda haber comprometido la privacidad de sus datos de creación de firma;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Informar sin demora al certificador licenciado el cambio de alguno de los datos contenidos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certificado digital que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2.1.3.2.- Obligaciones adicionales y aclaraciones: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Ingresar con una periodicidad mensual al Portal del suscriptor, para notificarse de los mensajes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pudieran estar presentes en dicho portal.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 - Obligaciones de los terceros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 los terceros usuarios se originan en la Decisión Administrativa 06/2007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JGM y lo establecido por la AFIP a los efectos de esta política de certificación. La parte pertinente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esa norma es transcripta a 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2.1.4.1.- Obligaciones impuestas por la Decisión Administrativa 06/2007 de la JGM, Anexo 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Conocer los alcances de la Política de Certificación conforme los “Términos y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terceros usuarios”.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Rechazar la utilización del certificado para fines distintos a los previstos en la Política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Certificación que lo respalda y de usarlo conforme a los “Términos y condiciones con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usuarios”.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Verificar la validez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2.1.4.2.-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Tomar conocimiento de los términos y condiciones aplicables a los terceros usuarios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 emitidos bajo la presente política, publicados 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En caso de que el tercero usuario elija hacer uso del sistema OCSP de consulta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certificado, también deberá tomar conocimiento del formato del certificado OCSP, y verificar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validez tal como haría con cualquier otro relacionado con la firma digital de un documento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recibe.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 - Obligaciones del servicio de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obligaciones del servicio de repositorio se originan en la ley 25.506, el decreto 2628/2002,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lo establecido por la AFIP a los efectos de esta política de certificación. La parte pertinente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esas normas 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2.1.5.1.- Obligaciones impuestas por la ley 25.506, artículo 21, inciso 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Publicar en Internet o en la red de acceso público de transmisión o difusión de datos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sustituya en el futuro, en forma permanente e ininterrumpida, la lista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revocados, las políticas de certificación, la información relevante de los informes de la última auditoría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que hubiera sido objeto, su manual de procedimientos y toda información que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2.1.5.2.- Obligaciones impuestas por el decreto 2628/2002, artículo 34, incisos g), h) y 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Garantizar el acceso permanente, eficiente y gratuito de los titulares y terceros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Mantener actualizados los repositorios de certificados revocados por el período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Ente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Cumplir las normas y recaudos establecidos para la protección de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2.1.5.3.-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Disponer y dedicar los recursos necesarios para garantizar la seguridad de los datos almacenados,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desde el punto de vista técnico y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2.2. -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responsabilidades se originan en la ley 25.506 y lo establecido por la AFIP a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esta política de certificación. La parte pertinente de esa norma es transcripta a 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Limitaciones de responsabilidad. Los certificadores licenciados no son responsables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siguientes 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Por los casos que se excluyan taxativamente en las condiciones de emisión y utilización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certificados y que no estén expresamente previstos en la ley;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los daños y perjuicios que resulten del uso no autorizado de un certificado digital, si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correspondientes condiciones de emisión y utilización de sus certificados constan las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utilización;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eventuales inexactitudes en el certificado que resulten de la información facilitada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titular que, según lo dispuesto en las normas y en los manuales de procedimientos respectivos,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deba ser objeto de verificación, siempre que el certificador pueda demostrar que ha tomado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medidas razonables.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 - Responsabilidad financiera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 Responsabilidad Financiera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responsabilidades financieras se originan en la ley 25.506 y lo establecido por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efectos de esta política de certificación. La parte pertinente de esa norma es transcripta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continuación.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2.3.1.1.- Obligaciones impuestas por la ley 25.506, artículo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Responsabilidad de los certificadores licenciados ante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El certificador que emita un certificado digital o lo reconozca en los términos del artículo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presente ley, es responsable por los daños y perjuicios que provoque, por los incumplimientos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las previsiones de ésta, por los errores u omisiones que presenten los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expida, por no revocarlos, en legal tiempo y forma cuando así correspondiere y por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imputables a la inobservancia de procedimientos de certificación exigibles. Corresponderá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prestador del servicio demostrar que actuó con la debida diligencia.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DF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2.3.1.2.-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F4" w:rsidRDefault="00221DF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será responsable por los daños y perjuicios que provoque sólo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Por los incumplimientos a las previsiones determinadas en la Ley 25.506 y sus reglamentos.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los errores u omisiones que presenten los certificados digitales que expida o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reconozca en los términos del art. 16 de la Ley 25.506 de Firma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no revocarlos, en legal tiempo y forma cuando así correspondiere.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Por las consecuencias imputables a la inobservancia de procedimientos de certificación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según la normativa vigente.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 - Interpretación y aplicación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2.4.1. - Legislación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presente Política de Certificación, su correspondiente Manual de Procedimientos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documentos asociados, responden a la Ley 25.506, su Decreto reglamentario Nº 2628/02, la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Administrativa de la Jefatura de Gabinete de Ministros Nº 06/2007 y demás normas aplicables.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presente Política de Certificación así como su documentación asociada se actualizará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marco normativo que se pudiere dictar en el futuro, comunicándose a través del sitio web “acn.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2.4.2. - Forma de interpretación y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interpretación y/o aplicación de las disposiciones de la presente Política de Certificación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cualquiera de sus documentos asociados, será resuelta según las normas mencionadas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punto 2.4.1 y los procedimientos indicados en el punto 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2.4.3. - Procedimientos de resolución de conflictos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resolución de conflictos que puedan suscitarse en la interpretación y/o aplicación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disposiciones de la presente Política de Certificación y/o en cualquiera de sus documentos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ajustará a la Ley 19.549 de Procedimientos Administrativos y su decreto reglamentario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1759/72, y sus leyes modificatorias Nº 21.686 y Nº 25.344.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Tanto el suscriptor como los terceros usuarios podrán recurrir ante la 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previo agotamiento del procedimiento administrativo ante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2.5. - Aranceles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no cobrará arancel alguno por los servicios relacionados con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podrá entregar en forma gratuita dispositivos de hardware móviles para soportar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 de Clase 4, y podrá requerir al suscriptor las garantías necesarias a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afianzar suficientemente el valor de mercado de dichos dispositivos, sin perjuicio de la gratuidad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de otorgamiento de los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2.6.- Publicación y Repositorios de certificados y listas de certificados revocados (CRLs)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2.6.1. - Publicación de información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repositorio de información de la AFIP en su carácter de Certificador Licenciado, se encuentra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 través de la dirección de ese sitio web se tendrá acceso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certificado digital de clave pública de la AC de la AFIP y su estado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Información del estado de validez de los certificados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presente Política de Certificación y versiones anteriores si las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Manual de Procedimientos de Certificación correspondiente a la presente Política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aspectos públicos, y versiones anteriores si las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Acuerdo Tipo con Suscriptores correspondiente a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Los Términos y Condiciones con Terceros Usuarios correspondientes a la presente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Política de Privacidad.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• La información pertinente de los informes de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repositorio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2.6.2. - Frecuencia de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actualizaciones a la información contenida en el repositorio se realizarán en forma inmediata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disponibilidad de ellas. La publicación de certificados revocados se realizará según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indicado en el punto específico de esta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2.6.3. - Controles de acceso 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garantiza el acceso permanente, irrestricto y gratuito a la información publicada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repositorio.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2.6.4. - Repositorios de certificados y listas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su sitio web “acn.afip.gov.ar” provee información del estado de validez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emitidos y publica la lista de certificados vigentes revocados correspondientes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2.7. - Auditorías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es susceptible de los procesos de auditoría externa por parte de los Organismos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establezca el Estado Nacional y también por parte de la Autoridad de Aplicación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Firma Digital, dependiente de la Jefatura de Gabinete de Ministros del Poder Ejecutivo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acuerdo a lo establecido por el Art. 21 inc. k) y r) y el Art. 33 de la Ley 25.506; y el Art. 20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Reglamentario Nº 2628/02.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publicará en el sitio web “acn.afip.gov.ar” la información pertinente que surja de los informes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las distintas auditorías realizadas. Esa información será mantenida para su consulta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sea reemplazada por la de un nuevo informe del mismo organismo auditor.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Asimismo, la AC de la AFIP es susceptible del proceso de auditoría interna: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Unidad de Auditoría Interna de la AFIP es la encargada de efectuar las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Las frecuencias de las auditorías se determinan en virtud de los planes establecidos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Unidad.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modalidad de comunicación de los informes de auditoría serán de carácter reservado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dirigido a los responsables de las funciones observadas.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dictámenes no favorables, el Responsable de la AC de la AFIP implementará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medidas correctivas necesarias.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 - Confidencialidad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2.8.1. - Información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información que es recibida por la AFIP en las solicitudes de certificados será tratada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forma confidencial, dándose a conocer sólo los datos que según el marco normativo así se autoriza,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según lo establecido en la Ley de Protección de Datos Personales y aquellos que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consienta el Suscriptor, a excepción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Un pedido formal de autoridades judiciales.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Un pedido formal de otras autoridades con competencia suficiente. La AFIP obrará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debida diligencia y cuidado a fin de impedir que los terceros tomen conocimiento de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brindados por 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2.8.2. - Información no confidencial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considera información “no confidencial” para la AFIP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Su propio certificado digital de clave pública y su estado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Información del estado de validez de los certificados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La información incluida en esta Política de Certificación y su correspondiente Manual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Procedimientos.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El Acuerdo Tipo con Suscriptores correspondiente a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La Política de Privacidad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g) Los Términos y Condiciones con Terceros Usuarios correspondientes a la presente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La información pertinente de los informes de las auditorías.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i) Los certificados contenidos en el repositorio.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2.8.3. - Publicación de información sobre la revocación o suspensión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acceso a las listas de certificados revocados está disponible en forma pública en el sitio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acuerdo con la ley 25.506, el estado de suspensión no está admitido.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2.8.4. - Divulgación de información a autoridades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divulgará la información ante un pedido formal de información emanado de una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Judicial, sobre cualquiera de los datos o información de un Suscriptor o grupo de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2.8.5. - Divulgación de información como parte de un proceso judicial 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divulgará la información ante un pedido formal de información emanado de una Autoridad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Competente, sobre cualquiera de los datos o información de un Suscriptor o grupo de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2.8.6. - Divulgación de información por solicitud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acuerdo con la Ley 25.326 de Protección de los Datos Personales, todo suscriptor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puede tener acceso a sus datos de identificación u otra información vinculada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ciclo de vida de su certificado digital. A esos efectos deberá efectuar la correspondiente solicitud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escrito ante su Puesto de Atención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Excepto en los casos previstos en los apartados anteriores, toda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referida a los datos de identificación del suscriptor de un certificado digital sólo podrá efectuarse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la previa autorización del suscriptor de ese certificado digital. No será necesario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cuando la información haya sido obtenida de fuentes de acceso público irrestrictas.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2.8.7. - Otras circunstancias de divulgación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AFIP podrá proporcionar los datos o información del Suscriptor o grupo de ellos, en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casos en que exista una obligación legal de así hacerlo, ajustándose en tal caso a lo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 establezca a tales efectos. La AFIP no será responsable por las eventuales consecuencias.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2.9.- Derechos de Propiedad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derecho de autor de los sistemas y aplicaciones informáticas desarrolladas por la AFIP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implementación de su AC, así como de toda la documentación relacionada, pertenece a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sistemas operativos y de soporte informático no desarrollados por la AFIP, cuentan con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respectiva licencia de uso.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derecho de autor de la presente Política de Certificación y de toda otra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generada por la AFIP en relación con la infraestructura de firma digital, pertenece a la AFIP. Consecuentemente,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dichos documentos no pueden ser reproducidos, copiados ni utilizados de ninguna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manera, total o parcialmente, sin previo y formal consentimiento de la AFIP, de acuerdo a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vigente acerca de los derechos de la propiedad intelectual.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3.- IDENTIFICACION Y AUTENTICACION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 - Registro inicial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en su sitio web “acn.afip.gov.ar”, pone a disposición del solicitante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digital, entre otros documentos, los siguientes: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las condiciones de utilización del certificado digital,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2) las características del certificado digital solicitado, entre las cuales se incluirán: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identificación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su vigencia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identificación de la Política de Certificación bajo la cual se emite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clase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las limitaciones a la responsabilidad,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4) los procedimientos relacionados a las operaciones vinculadas,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5) los efectos de la revocación de su propio certificado digital y de la licencia que le otorga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6) las obligaciones que el suscriptor asume como usuario del servicio de certificación,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7) los medios a los que el suscriptor puede acudir para solicitar aclaraciones, dar cuenta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mal funcionamiento del sistema, o presentar reclamos.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proceso de solicitud podrá ser iniciado solamente por el interesado, quien deberá poseer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Clave Fiscal válida y con ella ingresar al sitio web “acn.afip.gov.ar”, solicitando el certificado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clase que se corresponda con el fin requerido para su utilización. La clase de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cada solicitante puede requerir según las exigencias de utilización, puede ser de “Clase 3”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(implementado por software) o de “Clase 4” (implementado en un dispositivo de hardware). Luego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solicitante deberá confirmar, rectificar y/o proveer los datos requeridos para la emisión, y seleccionar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Puesto de Atención de la AR donde deberá concurrir dentro de los 30 días corridos,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documentación que la AC de la AFIP le detallará en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ambas clases de certificados, debe ser establecido un Código de Revocación Telefónico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parte del solicitante al momento de confirmar sus datos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solicitud consta de una serie de pasos que guían al interesado en el proceso. Al finalizar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requerimiento se imprime el formulario de adhesión al “Acuerdo con Suscriptor”.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Al presentarse en el Puesto de Atención de la AR elegido, la aprobación de la solicitud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estará sujeta al cumplimiento de los requerimientos para la verificación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identidad del solicitante y los requisitos específicos en relación a la clase del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Responsable del Puesto de Atención de la AR o el Oficial de Registro, que atiende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de un certificado digital, podrá denegar o condicionar la aprobación de la solicitud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interesado hasta el efectivo cumplimiento de los requisitos y condiciones establecidos.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aprobada la solicitud de certificado digital, si es un certificado Clase 3 el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aceptará y podrá instalar el certificado digital en una instancia posterior, por medio de un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activación que le provee el Oficial de Registro. Si es un certificado Clase 4, la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claves, la aceptación y la instalación del certificado ocurren todas en el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Si un solicitante no concurre dentro de los treinta (30) días de generada su solicitud 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Puesto de Atención de la AR, dicha solicitud de certificado caducará.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3.1.1. - Tipos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Sólo se admitirá el nombre y apellido que figure en la documentación de identificación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persona. Si al momento de ingresar la solicitud el nombre o apellido mostrado por el sistema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coincidiera con los del documento de identidad, se deberá ingresar los de este último. Los cambios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realizados sólo tendrán efecto en el sistema informático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3.1.2.- Necesidad de Nombres Distintivos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Nombre Distintivo para los certificados Clase 3 y Clase 4 está compuesto por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campos: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 distintivo del emisor: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ST = Ciudad Autónoma de Buenos 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 = Administración Federal de Ingresos Públicos.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CN = Autoridad Certificante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 distintivo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O = Administración Federal de Ingresos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BEE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OU = Persona física.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E" w:rsidRDefault="00527BEE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Serial Number= contiene el tipo y número de CUIT/CUIL/CDI, expresado como texto y respetando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siguiente formato y codificación: “[tipo]” “[nro]”. Los valores posibles para el campo “tipo” 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“CUIT”: Clave Unica de Identificación Tributaria.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“CUIL”: Clave Unica de Identificación Laboral.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“CDI”: Clave de Identificación (para extranjeros).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CN = contiene el nombre y apellido que figura en el documento de identidad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Nombre Distintivo para el certificado OCSP está compuesto por los siguientes campos: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Nombre distintivo del emisor: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ST = Ciudad Autónoma de Buenos 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O = Administración Federal de Ingresos Públicos.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CN = Autoridad Certificante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 distintivo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C =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O = Administración Federal de Ingresos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OU = Subdirección General de Sistemas y Telecomunicaciones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Serial Number = CUIT 33693450239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CN =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3.1.3.- Reglas para la interpretación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ambigüedades o conflictos que pudieran generarse cuando se usan caracteres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los contenidos de los campos de información de certificados digitales se tratarán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asegurar la compatibilidad de los datos almacenados en el certificado. El solicitante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posibilidad de corregir sus datos personales desde el Portal de suscriptor, al momento de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tuviera que realizar una corrección a su CUIL, deberá efectuar lo que se indica en el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3.1.5 de la presente Política.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3.1.4. - Unicidad de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AFIP garantiza que el nombre distintivo indicado en el certificado digital es único para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o suscriptor de certificado digital. Para evitar la duplicidad de nombres se utilizará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CUIL/CUIT/CDI del solicitante o suscriptor como parte del nombre distintivo.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posibilidad de suscribir más de un certificado con el mismo CUIL/CUIT/CDI se permite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el número de serie del certificado será diferente.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3.1.5.- Procedimiento de resolución de disputas sobre 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la solicitud sólo se aceptarán números de CUIL/CUIT/CDI válidos para la emisión.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conflictos el suscriptor deberá solicitar la resolución del inconveniente ante el organismo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emisión de su CUIL, la Administración Nacional de la Seguridad Social (ANSES).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caso de ser un CUIT/CDI, deberá resolverlo ante una Agencia de la AFIP. El solicitante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opción en el Portal de suscriptor, de corregir sus datos de nombre y apellido al momento 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certificado, corrección que tendrá efecto únicamente a los fines del certificado digital.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modificación de datos en su fuente de origen deberá realizarse por la vía que corresponda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 organismo responsable de los mismos.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3.1.6.- Reconocimiento, autenticación y rol de las marcas registradas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se permite el uso de marcas comerciales, marcas de servicios o nombres de fantasía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nombres distintivos en los certificados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3.1.7. – Métodos para comprobar la posesión de la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las solicitudes para certificados digitales Clase 3, el solicitante generará su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usando su propio equipamiento al momento de la solicitud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las solicitudes para certificados digitales Clase 4, el solicitante generará su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usando su dispositivo criptográfico en el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claves criptográficas, en ambos casos, son generadas por el solicitante y no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almacenadas en el sistema informático de la AC de la AFIP, el que un paso posterior recibirá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solicitud de certificado digital en formato PKCS#10, el cual no incluye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esta forma queda garantizada la posesión de la clave privada exclusivamente por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o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personal de los Puestos de Atención de la AR cumplirá las exigencias del Art. 34 inc. i)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2628/02, respecto de abstenerse de generar, exigir, tomar conocimiento o acceder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ninguna circunstancia a la clave privada del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3.1.8.- Autenticación de la identidad de personas jurídicas públicas o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aplicable, ya que no se otorgarán certificados digitales a personas jurídicas.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3.1.9. - Autenticación de la identidad de personas físicas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 fin de lograr la verificación de la identidad de los solicitantes de los certificados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físicas, se exige su presencia física en las oficinas del Puesto de Atención de la AR, con la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encuentre operativamente vinculado.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la verificación de la identidad y demás aspectos verificables se aplicarán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establecidas para el Nivel de Seguridad 3 y 4 de Clave Fiscal, establecidos y descriptos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Resolución General AFIP 2239/07 y modificatorias.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mencionada Resolución General, en los puntos pertinentes a la verificación de identidad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demás aspectos verificables que se aplican a la presente Política de Certificación, establece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documentación requerida al solicitante de un certificado digital 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1.- Argentinos nativos o naturalizados y extranjeros: original y fotocopia del documento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identidad, libreta cívica o libreta de enrolamiento. Los extranjeros deberán presentar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original y fotocopia del pasaporte o cédula del MERCOSUR (en caso de tratarse de un país limítrofe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este bloque).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2.- Extranjeros con residencia en el país —incluida la temporaria o transitoria— que no posean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documento nacional de identidad: original y fotocopia de la cédula de identidad, o del certificado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comprobante que acredite el número de expediente asignado por la Dirección Nacional de Migraciones,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donde conste el carácter de su residencia.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Oficial de Registro verificará que el documento presentado corresponda a la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 exhibe.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 de la AR conservarán la documentación de respaldo del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verificación de identidad, inclusive aquella que no hubiera sido verificada durante este proceso,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cumpliéndose las exigencias del Art. 21 inc. f) e i) de la Ley 25.506 y el Art. 34 m) del 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2628/02.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o suscriptor de un certificado digital de la AC de la AFIP firmará el formulario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adhesión al “Acuerdo con Suscriptor” que, entre otras, contiene la declaración de que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presentó para ser incluida en el certificado es correcta.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3.2.- Generación de nuevo par de claves (rutina de “Re Key”)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que por cualquier causa resultare necesario cambiar el par de claves de un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ya emitido, el suscriptor deberá solicitar la revocación de su certificado y la emisión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nuevo certificado siguiendo los procedimientos previstos a este efecto.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3.3.- Generación de nuevo par de claves después de una revocación - Sin compromiso de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Luego de una revocación el suscriptor puede solicitar un nuevo certificado digital, siguiendo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procedimientos establecidos a ese efecto.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3.4. - Requerimiento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admite y procesa solicitudes de revocación recibidas de los suscriptores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 terceros autorizados. Los terceros autorizados se designan mediante el procedimiento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medio del “Servicio de Delegación” de Clave Fiscal. Por medio del mismo se especifica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un tercero para que actúe en representación de su titular en los trámites habilitados para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Servicio de Delegación.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titular de un certificado digital emitido por la AC de la AFIP, puede solicitar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 del cual es suscriptor, mediante alguno de los siguientes procedimientos: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Mediante su Clave Fiscal, ingresando al Portal de suscriptor,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medio de la Mesa de Ayuda de la AC de la AFIP, con su Código de Revocación Telefónico,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presentación personal en cualquier Puesto de Atención de la AR de la AFIP,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Por medio de un tercero autorizado mediante el servicio de delegación con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Además, la AFIP, sin requerimiento del suscriptor, puede determinar la revocación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 detecta algún caso previsto en la Ley 25.506, Art. 19 inc. e), o en el Decreto 2628/2002, Art.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 - CICLO DEL CERTIFICADO: REQUERIMIENTOS OPERATIVOS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4.1.-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4.1.1.- Requisitos para la solicitud de certificados digitales: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únicamente emite certificados digitales para personas físicas que posean una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Fiscal de AFIP. Además se debe: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Poseer como mínimo el nivel tres (3) de seguridad de autenticación en Clave Fiscal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AFIP, de acuerdo a lo establecido en la Resolución General AFIP 2239/07. Dicho nivel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requiere que el solicitante de un certificado digital se haya presentado personalmente en la delegación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AFIP que corresponda a su domicilio fiscal, para verificar o asignar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0F8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Acceder al Portal de suscriptor mediante Clave Fiscal, para efectuar una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firma digital, consignando los datos que allí se soliciten.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F8" w:rsidRDefault="001470F8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055">
        <w:rPr>
          <w:rFonts w:ascii="Times New Roman" w:hAnsi="Times New Roman" w:cs="Times New Roman"/>
          <w:sz w:val="24"/>
          <w:szCs w:val="24"/>
        </w:rPr>
        <w:t>• No poseer sanciones dictadas por autoridades competentes que impidan 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Cumplir con lo establecido en la presente Política de Certificación, y demás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asociados en lo que tenga relación con la solicitud de certificado que se presenta.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Cumplir con las condiciones establecidas en el “Acuerdo con Suscriptor” que adhirió.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4.1.2.- Presentación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debe iniciar el trámite de solicitud ingresando al Portal de AC de la AFIP “acn.afip.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gov.ar”, ir a la opción “Gestione sus certificados” y generar una “Solicitud de certificado”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clase de certificado digital que requiera, completando los datos que le solicite el sistema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eligiendo un Puesto de Atención de la AR donde continuar el trámite.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ese mismo acto debe establecer también el Código de Revocación Telefónico.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emisión de certificados digitales requiere de verificación presencial de identidad.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cumplir lo establecido en el Anexo II de la Resolución General AFIP Nro. 2239 y sus modificatorias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 como se menciona en el punto 3.1.9 de la presente Política, en lo referente a los niveles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3 y 4 de seguridad, respecto de la presentación de documentos de identidad válidos para acreditar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misma, y adicionalmente la documentación de adhesión al “Acuerdo con Suscriptor”.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4.1.3.- Aprobación de la solicitud: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El Oficial de Registro evaluará la solicitud de certificado, verificando la identidad del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forma presencial y demás datos pertinentes, y en caso de corresponder dará curso favorable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admitida la solicitud de Clase 3, el Oficial de Registro entregará al suscriptor el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activación de su certificado, el cual será posteriormente utilizado por el suscriptor para aceptarlo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 importarlo a su almacén de certificados.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admitida la solicitud de Clase 4, el Oficial de Registro verificará el dispositivo criptográfico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solicitante y lo orientará en la generación de las claves, en la aceptación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en su incorporación al dispositivo criptográfico.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4.1.4.- Generación del par de claves criptográficas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particularidades de la generación del par de claves criptográficas del suscriptor 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Clase de Certificado solicitado.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Clase 3, el solicitante, al momento de efectuar su solicitud, debió seleccionar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generaría el pedido por medio del navegador o subiendo un archivo con formato PKCS#10 generado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otra aplicación. Si eligió la opción de utilizar el navegador se generó el par de claves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mismo y la clave privada quedó bajo control del solicitante, a partir de ese momento, en el navegador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estaba utilizando. Si eligió la opción de subir un archivo con formato PKCS#10 generado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otra aplicación, puede retirar posteriormente el certificado digital desde cualquier navegador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soportado, en cualquier estación de trabajo.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Clase 4, el solicitante ingresa al Portal de suscriptor desde una 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trabajo del Puesto de Atención usando su clave fiscal. Luego identifica la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aprobada, conecta su dispositivo criptográfico a un puerto USB de dicha estación y selecciona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opción de generar el par de claves criptográficas que luego será usada para ese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del certificado OCSP, la generación de las claves la realiza la AFIP que actúa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suscriptor, además de emisor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4.1.5.- Solicitud de renovación del Certificado: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 suscriptor puede solicitar la renovación de su certificado digital dentro de su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validez, con un máximo de 2 (dos) renovaciones desde la emisión del certificado digital original.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 entiende que este proceso de renovación no debe aplicarse cuando se deba cambiar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algún dato del certificado a renovar. La renovación de un certificado digital de suscriptor no implica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generar un nuevo par de claves. Finalizado el período de validez del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par de claves, 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no podrá renovarse y dichas claves no deberán ser usadas por el suscriptor, de acuerdo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 indicado en el punto 6.3.2 de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Tanto para el caso de Clase 3 como para Clase 4, el suscriptor debe ingresar al Portal de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mediante su Clave Fiscal, ingresar al menú de renovación de certificado digital,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a renovar y efectuar la solicitud de renovación.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4.2. - Emisión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informático de la AC de la AFIP emitirá el certificado tanto para una solicitud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como para una solicitud de renovación.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solicitante o suscriptor deberá tomar conocimiento de la efectiva emisión de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 consultando la opción “Mis Trámites” en el Portal de suscriptor. También recibirá una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correo electrónico, si hubiera consignado una dirección en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certificados Clase 3 y Clase 4 tendrán una validez de 2 (dos) años desde el momento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emisión. El certificado OCSP tendrá una validez de 9 (nueve)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4.3. - Aceptación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aceptar su certificado digital de Clase 3, el suscriptor deberá ingresar al Portal de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mediante su Clave Fiscal, seleccionar la opción “Mis Trámites”, aceptando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colocando el código de activación que se le entregó al validar su identidad en el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AR. Si el proceso es exitoso, podrá importar el certificado digital en su equipo,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opción “Mis Certificados”.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 el Código de Aceptación no es recordado por el solicitante, podrá requerirlo nuevamente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mismo Oficial de Registro que le aprobó la solicitud.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el caso de un certificado de Clase 4, la aceptación se produce en el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AR luego de validar la identidad del solicitante y finalizado el proceso de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Luego de esta aceptación, el certificado digital, sea de Clase 3 o Clase 4, se almacenará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repositorio público de certificados de la AC de la AFIP. En caso de que el suscriptor no acepte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digital dentro de los treinta (30) días corridos desde su emisión, se procederá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incorporación al repositorio público y su inmediata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En ambas Clases de certificado, si los procesos de aceptación no son exitosos el Oficial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Registro instruirá al solicitante sobre las acciones correctivas necesarias, dentro del plazo establecido.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 - Suspensión y Revocación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 - Causas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causas de revocación de certificados se establecen en la ley 25.506, el decreto 2628/2002,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lo establecido por la AFIP a los efectos de esta política de certificación. La parte pertinente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esas normas es transcripta a continuación, con las modificaciones contenidas en normas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4.4.1.1. Causas de revocación establecidas por la ley 25.506, artículo 19, inciso 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A solicitud del titular del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2) Si determinara que un certificado digital fue emitido en base a una información falsa, que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momento de la emisión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Si determinara que los procedimientos de emisión y/o verificación han dejado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4) Por condiciones especiales definidas en su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5) Por resolución judicial o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4.4.1.2. Causas de revocación establecidas por el Decreto 2628/2002, Art.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 solicitud del titular del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Si se determina que un certificado digital fue emitido en base a una información falsa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momento de la emisión hubiera sido objeto de verificación.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Si se determina que los procedimientos de emisión y/o verificación han dejado 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Por condiciones especiales definidas en las Políticas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Por Resolución Judicial o de la Autoridad de Aplicación debidamente fundada.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f) Por fallecimiento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Por declaración judicial de ausencia con presunción de fallecimiento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Por declaración judicial de incapacidad del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Si se determina que la información contenida en el certificado ha dejado de ser válida.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j) Por el cese de la relación de representación respecto de una persona.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4.4.1.3. Obligaciones adicionales y aclaraciones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procederá a la revocación de los certificados digitales por ella emitidos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7727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Si existiera sospecha de que la clave privada del suscriptor se encuentra comprometida.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27" w:rsidRDefault="00557727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Si se toma conocimiento del fallecimiento del suscriptor del certificado digital.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disposición de la AFIP debidamente fundada, como por ejemplo incumplimiento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parte del suscriptor de las obligaciones establecidas por la Ley Nro. 25.506, su reglamentación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aprobada por el Decreto Nº 2628/02, y las normas complementarias y modificatorias; por esta Política;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Manual de Procedimientos correspondiente a la presente Política o por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acuerdo, regulación o ley aplicable; mediando previamente declaración en tal sentido emanada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autoridad competente.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En caso de que el suscriptor no acepte explícitamente el certificado digital dentro del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30 días contados a partir de su emisión.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Por declaración judicial de ausencia con presunción de fallecimiento del Suscriptor,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comunicada a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4.4.2. - Autorizados a solicitar la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sólo acepta solicitudes de revocación realizadas por: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el suscriptor del certificado digital o aquellos terceros autorizados para tal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AC de la AFIP o su Autoridad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Autoridad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autoridad judicial competente.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que un titular de un certificado digital de la AC de la AFIP autorice a un tercero a revocar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certificado, debe realizarlo por medio del Servicio de Delegación del titular del certificado,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4.4.3.- Procedimientos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revocación puede ser solicitada por el titular del certificado (o terceros autorizados) o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AFIP como emisor del certificado, mediante alguna de las vías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punto 3.4 de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4.4.3.1 Revocación por parte del suscriptor: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Mediante su Clave Fiscal: debe ingresar al Portal de suscriptor, iniciar sesión, ir al menú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“Mis Certificados”, identificar su certificado, y efectuar la acción correspondiente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medio de la Mesa de Ayuda de la AC de la AFIP: comunicando su CUIL/CUIT/CDI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Código de Revocación Telefónico. Dicho código se estableció al solicitar el primer certificado,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etapa de confirmación de datos personales, es común a todos los certificados activos del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puede ser cambiado a voluntad desde el Portal de suscriptor.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Presentación personal en cualquier Puesto de Atención de la AR de la AFIP: validando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identidad con un documento de identidad según lo indicado por el Anexo II de la RG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2239/2007 y modificatorias.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4.4.3.2 Revocación por parte de un tercero autorizado: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Un tercero autorizado puede efectuar una revocación sólo por medio de su propia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Fiscal, siendo el único medio autorizado.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4.4.3.3 Revocación por parte de la AFIP: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Puestos de Atención, por medio de sus Responsables u Oficiales de Registro, son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encargados de efectuar la revocación de los certificados según las causas detalladas en el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4.4.1 de la presente Política. Podrán actuar de oficio o por intermedio del Responsable de la 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según correspondan a cada causa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Para las causas de revocación con origen en la propia AFIP, las actuaciones quedarán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resguardo del Responsable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revocación por medio de la presentación personal ante un Puesto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por medio de la Mesa de Ayuda invocando el Código de Revocación Telefónico, en 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quedará evidencia del procedimiento realizado por medio de la firma digital del operador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solicitud de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vez efectuada la revocación, se actualiza el estado del certificado digital en el repositorio,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permitiendo así la consulta mediante el servicio OCSP, y será incluido en la próxima lista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(CRL).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informará al suscriptor del certificado digital revocado en un plazo inferior a las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horas contadas a partir de la efectiva revocación, mediante la indicación correspondiente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estado del certificado en el Portal de suscriptor y por medio de una nota a su casilla de correo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electrónico, si ésta hubiera sido informada. Además el certificado revocado integrará la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Revocados, disponible en el sitio web “acn.afip.gov.ar”, y se reflejará su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repositorio de certificados, que se consulta también desde la opción correspondiente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dicha página.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4.4.4. - Plazo para la solicitud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Una solicitud de revocación se efectuará cuando se presente alguna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previstas en el apartado 4.4.1 de la 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solicitud recibida será procesada de inmediato, tal como lo exige la normativa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plazo máximo entre la recepción de la solicitud y el cambio de la información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certificado digital en los sitios de publicación será de hasta 24 horas para la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revocados, e inmediato para el servicio OCSP y la consulta de estado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vías de recepción permanente, sin restricciones de fecha y hora, para solicitudes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1) El Portal de suscriptor, por medio de la Clave Fiscal del titular del certificado,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2) El Portal de suscriptor, por medio de la Clave Fiscal del tercero autorizado por 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3) La Mesa de Ayuda de la AC de la AFIP, por vía telefónica,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4.4.5. - Causas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4.4.6. - Autorizados a solicitar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4.4.7. - Procedimientos para la solicitud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4.4.8. - Límites del período de suspensión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4.4.9. - Frecuencia de emisión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publicada la lista de certificados revocados en forma permanente, efectuando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actualización dentro de un plazo máximo de 24 horas, aun cuando su contenido no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sufrido modificaciones.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4.4.10. - Requisitos para la verificación de la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Será obligación de los terceros usuarios efectuar la verificación de los documentos que reciban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firmados digitalmente mediante certificados digitales emitidos por la AC de la AFIP, como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indica a continuación: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Asegurarse de la autenticidad de la lista de certificados revocados (CRL), mediante la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firma digital de la AC de la AFIP que la emite y de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Verificar que el certificado digital correspondiente al documento firmado, no se encuentre incluido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la lista de certificados revocados publicada en el sitio web “acn.afip.gov.ar/crl/afipacn.crl”.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- Se advierte que los certificados revocados dejan de estar contenidos en la lista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revocados luego de finalizar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4.4.11. - Disponibilidad del servicio de consulta sobre revocación y de estado del certificado.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la CRL: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 la lista de certificados revocados se podrá determinar si un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está revocado.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garantiza el acceso permanente y gratuito a la lista de certificados revocados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publica en el sitio web “acn.afip.gov.ar/crl/afipacn.crl”.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 medio del servicio OCSP: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Adicionalmente a la lista de certificados revocados, la AFIP provee un servicio de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línea del estado de los certificados, denominado Online Certificate Status Protocol (OCSP)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Protocolo en Línea del Estado de los Certificados. Este servicio se provee por medio del sitio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“acn.afip.gov.ar/ocsp/”. Las respuestas de este servicio son firmadas con la clave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4.4.12. - Requisitos para la verificación en línea del estado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uso del protocolo OCSP permite, mediante su consulta, determinar el estado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y representa una alternativa al servicio de CRLs, el que también estará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disponible. Este servicio se provee por medio del sitio web “acn.afip.gov.ar/ocsp”. Usando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este protocolo se consulta, por medio del número de serie de un certificado digital, al repositorio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 digitales de la AC de la AFIP, detectando e informando el resultado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consulta.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resultado de la consulta estará firmado con la clave del certificado OCSP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4.4.13. - Otras formas disponibles para la divulgación de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4.4.14. - Requisitos para la verificación de otras formas de divulgación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4.4.15. - Requisitos específicos para casos de compromiso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Es obligación del suscriptor solicitar de inmediato la revocación de su certificado digital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clave privada, o el medio en que se encuentre almacenada, se encuentren comprometidos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corran riesgo cierto de estarlo.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4.5. - Procedimientos de Auditoría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implementa un sistema de archivo en soporte papel e informático de las transacciones,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permite mantener en un entorno seguro toda la información considerada relevante y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pueda ser requerida por entidades de auditoría internas y externas, que esté relacionada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siguientes grupos de eventos: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Administración del ciclo de vida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Administración del ciclo de vida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Administración del ciclo de vida de los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Información relacionada con la solicitud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Eventos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Libro de Actas de la AC de la AFIP se registran los eventos no informatizados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la operación de la AC desde la Ceremonia de Generación de su par de claves criptográficas,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sucesivas modificaciones y actualizaciones de datos del sistema, así como la revocación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de la propia AC y creación de uno nuevo por parte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AR de la AFIP, bajo el esquema descentralizado en Puestos de Atención, tiene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organismo auditor toda la documentación que reciba o genere como respaldo del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validación de la identidad de los solicitantes y suscriptores de certificados, que se conservará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lugar seguro dentro del ámbito de cada Puesto de Atención de la AR por diez (10) años.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 de los certificados de suscriptores, el plazo se contará desde la fecha de vencimiento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digital o de su revocación, lo que suceda en último término.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4.6. - Archivo de registros de eventos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resguardará en original y copia todo archivo en soporte papel e informático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transacciones detalladas en el punto 4.5 de la presente Política, a disposición de las entidades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auditoría interna y externas que correspondan por un plazo de diez (10)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El Libro de Actas será resguardado dentro de la caja de seguridad dispuesta en el recinto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4.7. - Cambio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cambio de las claves criptográficas de la AC de la AFIP podrá ocurrir por la necesidad 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Sustituir las claves que van a ser retiradas, originado por el vencimiento del certificado de la 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Modificar la información contenida en el certificado, de importancia tal que obligue a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nuevo certificado a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Producir el cese de esta política y la tramitación de una nueva licencia.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todos los casos este cambio de clave implica la emisión de un nuevo certificado por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Autoridad de Aplicación a favor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que es objeto de cambio continuará siendo utilizada para firmar la lista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revocados correspondiente a la Política bajo la cual fueron emitidos, hasta 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validez del último certificado digital emitido con esa clave privada. En ese momento se revocará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 objeto del cambio y se destruirá la clave privada asociada al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Si la clave privada de la AC de la AFIP está comprometida, la Autoridad de Aplicación revocará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 certificado y esa clave ya no podrá ser usada para firmar, ni siquiera CRLs. Los certificados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suscriptores quedarán sin sustento en una situación equivalente a la de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4.8. - Plan de contingencia y recuperación ante desastres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un Plan de Contingencia que permite garantizar el mantenimiento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operatoria y la recuperación de los recursos comprometidos dentro de las veinticuatro (24)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horas de producida una emergencia.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Plan de Contingencia comprende el conjunto de procedimientos que debe llevar a cabo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personal ante eventos que impidan la continuidad de sus operaciones. El plan es conocido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todo el personal de la AC de la AFIP, e incluye pruebas periódicas para garantizar su implementación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efectiva en caso necesario.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dispone controles que aseguran: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continuidad de las operaciones en caso de desastre.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La continuidad de las operaciones en caso de la vulneración de su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ello la AFIP establece procedimientos para minimizar las interrupciones de sus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para proteger los procesos críticos de los efectos de fallas significativas o desastres. El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involucra a todos los recursos físicos, de hardware, software, humanos y de información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estructura con el fin de garantizar su adecuado y continuo funcionamiento.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administración de la continuidad de las operaciones incluirá controles destinados a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reducir riesgos, atenuar las consecuencias de los incidentes perjudiciales y asegurar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reanudación oportuna de las operaciones indispensables.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procedimientos se encuentran descriptos detalladamente en el referido Plan de Contingencia.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4.9. - Plan de Cese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De acuerdo a lo estipulado en el artículo 22 del la Ley Nº 25.506, la licencia conferida a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la Autoridad de Aplicación a la presente Política de Certificación, puede ser cancelada por: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Decisión de la AFIP comunicada a la Autoridad de Aplicación;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Por la disolución del organismo;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Por cancelación de su licencia dispuesta por la Autoridad de Aplicación, según Art. 44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Ley Nº 25.506.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un Plan de Cese de Actividades donde se describen los requisitos y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ser adoptados en caso de finalización de los servicios de certificador.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que la AFIP cese en sus funciones de certificador licenciado, la Autoridad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todos los suscriptores de certificados por ella emitidos serán notificados de inmediato. Esta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será publicada en el Boletín Oficial, en el sitio web “acn.afip.gov.ar”, en otro medio de difusión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mediante correo electrónico a cada suscriptor de los certificados hasta ese momento válidos.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Después del cese de actividades se mantendrán las exigencias de seguridad establecidas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 de Certificación para la custodia de archivos y documentación.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 - CONTROLES DE SEGURIDAD FISICA, FUNCIONALES Y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cuenta con adecuados controles de seguridad física, funcionales y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5.1.- Controles de Seguridad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5.1.1.- Construcción y ubicación de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centro de cómputos donde se encuentran instalados los activos informáticos que componen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AC de la AFIP está ubicado en un Ambiente de Máxima Seguridad (AMS). Dicho AMS es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construcción hermética contra fuego, gases, agua y campos electromagnéticos. Reúne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característica para protección de equipamientos electrónicos, centros de datos, y medios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soporte de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5.1.2.- Niveles de acceso físico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encuentran implementados cinco niveles de acceso físico para el personal autorizado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ingresar y operar en la AC de la AFIP, y en cada nivel se incrementa la exigencia de autenticación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control. Dichos niveles están supervisados por una combinación de personal de seguridad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cámaras de observación directa y grabación de eventos.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5.1.3.- Energía y aire acondicionado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energía es provista en condiciones adecuadas para garantizar una operación continua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segura, con sistemas de provisión de energía ininterrumpibles, contando además con aire acondicionado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configuración redundante.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5.1.4.- Exposición al agua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de monitoreo ambiental del AMS cuenta con sensores de temperatura, humedad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ambiente, humo, flujo de aire y fluidos, que permiten la detección temprana de eventos indeseables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riesgosos. Los equipos electrónicos se encuentran alojados en gabinetes protegidos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exposición a elementos líquidos.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63C4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5.1.5.- Prevención y protección contra incendios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C4" w:rsidRDefault="008063C4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AMS cuenta con un sistema de detección y extinción de incendios independiente y automático.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5.1.6.- Medios de almacenamiento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AMS cuenta con una sala dedicada para el resguardo físico de los medios de almacenamiento,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acceso protegido por sensores biométricos. Asimismo, en la sala donde se ubica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equipamiento dedicado a la emisión y revocación de certificados, se encuentran los armarios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para el resguardo de los medios de almacenamiento y documentación de importancia.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5.1.7.- Disposición de material de descarte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implementa procedimientos para la eliminación de los archivos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sensitiva a fin de imposibilitar su recuperación, acceso y/o difusión indebida luego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eliminación.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5.1.8.- Sitio alternativo.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en existencia capacidades externas de procesamiento fuera del lugar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reside el Sistema Informático productivo de la AC, a los efectos de prever la disponibilidad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recursos necesarios de hardware y software, para que puedan mantenerse los servicios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caso de contingencia.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5.2. - Controles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funciones relacionadas con la AC de la AFIP, son llevadas a cabo por personal calificado,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realiza de acuerdo a roles pre-asignados que contemplan una adecuada separación de funciones.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personal es seleccionado y entrenado de manera de proporcionar un ambiente de 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seguro y confiable, siendo evaluado periódicamente en relación a sus capacidades en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la continuación de sus actividades y responsabilidades.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operaciones sensitivas requieren de la concurrencia de varias personas con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roles, y la autenticación es de manera segura mediante contraseñas y/o dispositivos de validación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externos según la criticidad de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roles establecidos para la operación de la AC son los siguientes: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Definidor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Desarrollador de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Homologador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Administrador de Servidores.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Pr="001470F8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0F8">
        <w:rPr>
          <w:rFonts w:ascii="Times New Roman" w:hAnsi="Times New Roman" w:cs="Times New Roman"/>
          <w:sz w:val="24"/>
          <w:szCs w:val="24"/>
        </w:rPr>
        <w:t xml:space="preserve">• Administrador de HSM (Hardware Security Module). </w:t>
      </w:r>
    </w:p>
    <w:p w:rsidR="00246E02" w:rsidRPr="001470F8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Puesto de Atención.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Oficial de Registro.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Testigo.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Comunicaciones.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Responsable de Seguridad.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Administrador de Partición.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Mesa de Ayuda.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Auditor.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5.3. - Controles de Seguridad del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como certificador licenciado sigue la política de administración de personal establecida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organismo.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emplea personal que cuenta con adecuados controles referidos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Antecedentes penales, laborales y de calificaciones por medio del proceso de selección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involucra en primera instancia a la Subdirección General de Recursos Humanos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Entrenamiento y capacitación inicial y permanente en relación a las funciones de los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c) Frecuencia adecuada de los procesos de actualización técnica en relación a las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servicios de certificación, que puedan afectar directa o indirectamente sus operaciones.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Aplicación de sanciones y medidas disciplinarias por acciones no autorizadas.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La experiencia e idoneidad son evaluadas en el área donde el personal cumple sus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específicas relativas a los servicios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El personal es provisto de una credencial de identificación, verificable por medio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consulta en la página de Internet de la AFIP denominada “Credencial Virtual” (“www.afip.gov.ar/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genericos/credencialVirtual/”).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Adicionalmente, cuenta con credenciales de habilitación de acceso y enrolamiento en sensores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biométricos según los diferentes niveles de seguridad física a los cuales puede tener acceso.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6.- CONTROLES DE SEGURIDAD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protege sus claves criptográficas y otros parámetros de seguridad críticos y realiza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controles técnicos sobre las funciones operativas del certificador, autoridad de registro, repositorios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certificados, suscriptores de certificados y lista de certificados revocados.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 - Generación e instalación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 - Generación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6.1.1.1. - Generación del par de claves criptográficas de la AC de la AFIP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luego del otorgamiento de la licencia por parte de la Autoridad de Aplicación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política, generará el par de claves criptográficas de la AC de la AFIP mediante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Ceremonia de Generación de Claves Criptográficas en las instalaciones de la propia AC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AFIP. Esa generación se hará en un dispositivo criptográfico seguro, que cumple con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definidas según FIPS 140-2 Nivel 3, y con una longitud de 4096 bits con algoritmo 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un período de vigencia de diez (10)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es responsable de su par de claves criptográficas, no revela su clave privada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bajo ninguna circunstancia y la almacena en un medio que garantiza su integridad y confidencialidad,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estando en todo momento bajo el exclusivo control de ella, garantizando que es única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encuentra protegida contra réplicas fraudulentas.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6.1.1.2. - Generación del par de claves criptográficas de suscriptores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generar el par de claves criptográficas para un certificado digital Clase 3 (por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software), el solicitante debe seleccionar si desea generar el pedido por medio del navegador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subirlo a un archivo de formato PKCS#10 generado por otra aplicación. Si elige la opción de utilizar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navegador, generará el par de claves criptográficas en el mismo y la clave privada queda bajo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control. Si elige la opción de subir a un archivo de formato PKCS#10, podrá retirar posteriormente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certificado digital desde cualquier navegador soportado, en cualquier estación de trabajo.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el caso de generar el par de claves criptográficas para un certificado digital Clase 4 (por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hardware), el solicitante, en presencia del Oficial de Registro que corrobora que el dispositivo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criptográfico utilizado es uno de los homologados, debe conectar su dispositivo a un puerto USB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estación de trabajo del Puesto de Atención. A continuación y sin la presencia del Oficial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Registro ingresa con su Clave Fiscal al portal del suscriptor, identifica la solicitud aprobada y 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generación de claves, y selecciona la opción de generar 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 lo quedan incorporadas al almacén de claves del dispositivo.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responsable de la Autoridad de Registro, los responsables de los Puestos de Atención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Oficiales de Registro son suscriptores de certificados digitales Clase 4 de la AC de la AFIP.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generación y resguardo del par de claves criptográficas para cada uno de ellos se efectuará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respectivo dispositivo criptográfico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6.1.1.3. - Generación del par de claves criptográficas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luego del otorgamiento de la licencia por parte de la Autoridad de Aplicación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política, generará el par de claves criptográficas del certificado OCSP mediante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Ceremonia de Generación de Claves Criptográficas en las instalaciones de la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de la AFIP. Esa generación se hará en un dispositivo criptográfico seguro, que cumple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características definidas según FIPS 140-2 Nivel 3, y con una longitud de 2048 bits con algoritmo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RSA con un período de vigencia de 9 (nueve)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6.1.2. - Entrega de la clave privada al suscriptor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se abstiene de generar, exigir o por cualquier otro medio tomar conocimiento o acceder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datos privados de creación de firmas de los suscriptores, de acuerdo a lo establecido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Ley Nº 25.506 art. 21 inc. b) y el Decreto Nº 2628/02 art. 34 inc. 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6.1.3. - Entrega de la clave pública al emisor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AC de la AFIP recibe una copia de la clave pública del solicitante de un certificado digital,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cual está contenida en un CSR (Certificate Signing Request) en formato PKCS#10, siendo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estas operaciones registradas a los fines de auditoría.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entrega de las claves públicas se efectúa según lo indicado en el punto 6.1.1.2.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6.1.4. - Disponibilidad de la clave pública del certificador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publica en su sitio web “acn.afip.gov.ar” el certificado digital OCSP, el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de la AFIP y el de la AC Raíz de la República Argentina, siendo estos dos últimos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constituyen la cadena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6.1.5. - Tamaño de las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longitud de las claves privadas empleadas por la AC de la AFIP en los procesos de firma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y CRL’s, es de 4096 bits.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las claves privadas empleadas por los agentes de los Puestos de Atención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AR de la AFIP y por el responsable de ésta pueden ser de 1024 ó 2048 bits de 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las claves privadas empleadas por los suscriptores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pueden ser de 1024 ó 2048 bits de 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tamaño de la clave privada empleada en el certificado digital de OCSP es de 2048 bits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longitud.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6.1.6. - Generación de parámetros de claves asimétricas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parámetros 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algoritmo: 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exponente: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• longitud: según se indica en el punto 6.1.5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6.1.7. - Verificación de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generación de las claves de la AC de la AFIP y del certificado OCSP será realizada utilizando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dispositivos criptográficos certificados FIPS 140-2 nivel 3, mientras que la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las claves del personal de la AR de la AFIP será realizada utilizando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FIPS 140 (Versión 1 ó 2) nivel 2, todos los cuales aseguran la calidad de los parámetros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requeridos.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verificación de la calidad de los parámetros de las claves de los solicitantes será realizada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sistema informático de la AC de la AFIP, en el momento de recepción de la solicitud de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digital. Esa verificación incluye la correcta longitud de las claves y de los parámetros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digitales, tanto de Clase 3 como de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caso de ser utilizado un dispositivo criptográfico provisto por el suscriptor, el Oficial de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Puesto de Atención verificará que el mismo se corresponda con alguno de los modelos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homologados por la AFIP, mediante los procedimientos establecidos al respecto.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6.1.8. - Generación de claves por hardware o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empleado por la AC de la AFIP para la firma de certificados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listas de certificados revocados, y el par de claves criptográficas del certificado OCSP son generadas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medio de dispositivos criptográficos certificados bajo normas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de los responsables de los Puestos de Atención, de los Oficiales de Registro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Responsable de AR es generado y almacenado en dispositivos criptográficos certificados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normas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de los certificados digitales de Clase 3 puede ser generado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solicitante en su navegador o bien mediante algún otro método, también bajo control del solicitante.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de los certificados digitales de Clase 4 es generado por el solicitante y almacenado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dispositivos criptográficos certificados bajo normas FIPS 140 (Versión 1 ó 2) Nivel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durante el proceso de solicitud del certificado digital, en el Puesto de Atención de la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6.1.9.- Propósitos de utilización de claves (campo “Key Usage” en certificados X.509 v.3)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 la AC de la AFIP tiene el propósito de ser utilizada para la firma de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sus suscriptores y para la firma de su Lista de Certificados Revocados (CRL).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del certificado OCSP tiene el propósito de ser utilizada para firmar las respuestas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Las claves privadas de los suscriptores de certificados sólo podrán ser utilizadas para propósitos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firma digital y no repudio.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 - Protección de la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6.2.1. - Estándares para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dispositivo criptográfico de generación, almacenamiento y gestión de claves de la AC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y del certificado OCSP, cumple con el estándar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el personal de la AR, el estándar correspondiente es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los suscriptores de certificados digitales Clase 4, el estándar correspondiente es FIPS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6.2.2. - Control “M de N”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AC de la AFIP implementa los procedimientos que requieren la participación de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activación de su clave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seguridad de este control está garantizada por el uso del dispositivo criptográfico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opera en modo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6.2.3. - Recuperación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Ante una situación que requiera recuperar la clave privada de la AC de la AFIP y que no fuera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producto de su compromiso, la AFIP cuenta con procedimientos y elementos para su restauración.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Esta tarea es efectuada dentro del recinto de la AC de la AFIP, con personal técnico de la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 y los funcionarios testigos que legitiman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6.2.4. - Copia de seguridad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una copia de seguridad de la clave privada de la AC de la AFIP y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OCSP, tanto en el sitio de operaciones principal como en el alternativo, almacenada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protegida de la misma forma e igual plazo que la clave original.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se mantienen copias de las claves privadas de los suscriptores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6.2.5. - Archivo de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Cuando la clave privada de la AC de la AFIP está desactivada, el dispositivo criptográfico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contiene permanece bajo el mismo control de seguridad física descripto en el punto 5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presente 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6.2.6. - Incorporación de claves privadas en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par de claves criptográficas de la AC de la AFIP y del certificado OCSP se genera y almacena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dispositivos criptográficos conforme lo establecido en la presente política. Sólo se realizan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dos transferencias de la clave privada de la AC de la AFIP y del certificado OCSP,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sendos backups, uno para el sitio de operaciones principal y el otro para el sitio alternativo,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utilizando los procedimientos de resguardo propios de los dispositivos criptográficos utilizados.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de la AC de la AFIP, se crea dentro del dispositivo criptográfico en 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Ceremonia de Generación de Claves Criptográficas. En caso necesario, la incorporación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misma clave privada al dispositivo criptográfico de la AC de la AFIP, se realiza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restauración del resguardo correspondiente. Ambos eventos son llevados a cabo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procedimientos que involucran a personal técnico, de seguridad y funcionarios testigos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garantizan la seguridad e integridad de la clave creada o restaurada.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En los dispositivos criptográficos de suscriptores de certificados digitales de Clase 4, la 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privada es generada y almacenada por el mismo dispositivo, sin transferirse ni extraerse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ninguna circunstancia.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creación y almacenamiento de la clave privada para los suscriptores de certificados digitales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Clase 4, se realiza cuando el solicitante inserta su dispositivo criptográfico en la 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trabajo del Puesto de Atención provista a tal fin, seleccionando la opción “Generar clave”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6.2.7. - Método de 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Para la activación de la clave privada de la AC de la AFIP se aplican procedimientos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requieren la participación de los testigos según el control “M de N”, que consiste en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al menos “M” funcionarios de un total de “N” designados externos a la AC de la AFIP,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validan las operaciones críticas autorizando la ejecución de las mismas por medio de llaves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especiales que obran en su poder. Estos procedimientos garantizan que se mantenga el nivel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de las claves.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6.2.8. - Método de desactivación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desactivación de claves privadas se lleva adelante mediante el procedimiento de desactivación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partición; cuando se requiere utilizar temporalmente un equipamiento de respaldo 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realicen tareas de mantenimiento. Para efectuarlo se requiere la presencia de personal técnico,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seguridad y de funcionarios testigos que garanticen la 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6.2.9. - Método de destrucción de claves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claves privadas se destruyen mediante procedimientos que imposibilitan su posterior recuperación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utilización, bajo las mismas medidas de seguridad que se emplearon para su creación.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 - Otros aspectos de administración de claves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6.3.1.- Archivo permanente de la clave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certificados digitales, con sus claves públicas, se almacenan en el repositorio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digitales, permitiendo de este modo la verificación de su integridad y de su vigencia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servicio asociado en el sitio web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repositorios de certificados digitales se encuentran en el sitio web “acn.afip.gov.ar”.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6.3.2. - Período de uso de clave pública y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asociada con el certificado digital de la AC de la AFIP, tiene una validez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diez (10) años, y de no mediar una revocación anticipada, se lo utilizará para firmar certificados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suscriptores hasta 2 (dos) años antes del vencimiento.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clave privada asociada con el certificado digital OCSP, tiene una validez de nueve (9)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y, de no mediar una revocación anticipada, se lo utilizará para firmar las respuestas del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OCSP durante su período de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certificado digital de suscriptores de la AC de la AFIP tendrá un período de validez de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(dos) años contados desde el momento de su emisión. La validez del par de claves criptográficas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 coincidente con la validez del respectivo certificado digital y sus renovaciones si las hubiere.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esos efectos puede verse el punto 4.1.5 del presente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 -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6.4.1.- Generación e instalación de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Los datos de activación del dispositivo criptográfico de la AC de la AFIP tienen un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“M de N” en base a “M” funcionarios testigos que deben estar presentes de un total de “N” funcionarios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posibles. La AFIP cuenta con procedimientos aseguran el correcto uso de los datos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activación.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pautas para la generación de datos de activación de las claves privadas de los dispositivos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criptográficos de los suscriptores están detalladas en el procedimiento de generación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claves para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6E02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6.4.2. - Protección de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2" w:rsidRDefault="00246E02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Los datos de activación deben ser tratados como información confidencial y no deben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expuestos en medios accesibles por terceros. Las personas responsables de su custodia no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divulgar su condición.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pautas para la protección de los datos de activación de las claves criptográficas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suscriptores, incluyen mantener el control exclusivo de sus datos de creación de firma digital,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compartirlos, impedir su divulgación y aplicar las medidas de seguridad necesarias para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terceros puedan tomar conocimiento de cualquier dato privado relacionado con su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digital. Los propios suscriptores serán responsables del cumplimiento de las mismas.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6.4.3. - Otros aspectos referidos a los datos de activación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 - Controles de seguridad informática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6.5.1.- Requisitos Técnicos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para asegurar su política de seguridad informática, cumplimenta los siguientes requisitos: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a) El acceso al Portal de la AC de la AFIP por parte de los solicitantes y suscriptores de certificados,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efectúa empleando el mecanismo de autenticación de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lista de los roles afectados a la operación de los servicios de certificación se encuentra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punto 5.2 de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b) Los roles de certificación se determinan de manera de garantizar una adecuada segregación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funciones.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c) La autenticación del personal de la AFIP involucrado en la operatoria del sistema informático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AC de la AFIP, se efectúa por medio de Clave Fiscal, que se implementa por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dispositivo de autenticación externo. La aprobación de solicitudes de emisión, revocación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renovación de certificados es firmada digitalmente por el personal de los Puestos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utilizando el dispositivo criptográfico que aloja su certificado digital de Clase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d) Se utiliza criptografía para las sesiones de comunicación y acceso a las bases de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e) Se almacenan archivos de datos históricos y de auditoria del certificador y de los trámites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los solicitantes y suscriptores de certificados en relación al proceso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f) Se registran los eventos de seguridad producidos en el proceso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g) Se efectúan pruebas de seguridad periódicas relativas a los servicios de certificación.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establece procedimientos para la protección y el control de los servicios tanto internos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externos, garantizando interfaces adecuadas entre la red de la organización y las redes de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organizaciones, y aplicando mecanismos de autenticación apropiados para usuarios y equipamiento.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h) Para la identificación confiable de los roles afectados al proceso de certificación, 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identifica a los usuarios por medio de los servicios de autenticación de Clave Fiscal, atribuyéndole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perfil que le corresponda dentro del sistema informático de la AC de 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i) Para la recuperación de claves, restauración de parte o todo el sistema y activación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sistema de respaldo, están disponibles los datos de configuración del sistema y los archivos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respaldo en el sitio alternativo.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6.5.2.- Calificaciones de seguridad computacional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sistema operativo utilizado en los servidores cuenta con certificación EAL4+.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 - Controles Técnicas del ciclo de vida de los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6.6.1. - Controles de desarrollo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Por medio de controles llevados a cabo por el personal afectado a tareas de homologación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sistemas informáticos, se controla que el diseño se corresponda con la puesta en producción.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utiliza estándares para el desarrollo y mantenimiento de la seguridad de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informáticos basados en el modelo OWASP (Open Web Application Security Project).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6.6.2. - Administración de controles y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mantiene el control de los equipos por medio del inventario y de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configuración del sistema, registrándose de inmediato toda modificación o actualización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cualquiera de ellos. Los controles son auditados en forma periódica según las especificaciones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Política de Seguridad.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esquema de seguridad física del recinto de la AC de la AFIP, previene que terceros no autorizados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puedan ingresar indebidamente a sus instalaciones.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Un control periódico de integridad del sistema de archivos de la AC y su verificación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una base de registro de cambios, advierte sobre cualquier cambio realizado, lo identifica y permite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comprobar su validez.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6.6.3. - Calificaciones de seguridad del ciclo de vida del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No aplica.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6.7. - Controles de seguridad de 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posee mecanismos de control de acceso basados en una estructura separada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autenticación y de autorización de acceso a los sistemas, por medio del sistema de Clave Fiscal.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 posee un sistema de protección integral de sus activos informáticos,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implementación de soluciones tipo “firewall” (filtrado de paquetes) y sistemas de detección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intrusiones online.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6.8. - Controles de ingeniería de dispositivos criptográficos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El dispositivo criptográfico utilizado por la AC de la AFIP está certificado por el NIST (National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Institute of Standards and Technology - Instituto Nacional de Normas y Tecnología de los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Unidos) con FIPS 140-2 Nivel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El dispositivo criptográfico utilizado por los suscriptores de certificados digitales Clase 4, incluidos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integrantes de la Autoridad de Registro y Puestos de Atención de la AC de la AFIP,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certificados por NIST con FIPS 140 (Versión 1 ó 2) Nivel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 - PERFILES DE CERTIFICADOS Y DE LISTAS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7.1. - Perfil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Todos los certificados correspondientes a la presente Política de Certificación serán emitidos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conforme con lo establecido en la especificación ITU X.509 versión 3 y cumplen con la estructura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siguiente: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4365413" cy="6057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50" cy="60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022850" cy="1117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7.2. - Perfil de la lista de certificados revocados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Las listas de certificados revocados correspondientes a la presente Política de Certificación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son emitidas conforme con lo establecido en la especificación ITU X.509 versión 2 y cumplen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las siguientes indicaciones: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060950" cy="3117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7.3. - Perfil del certificado OCSP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El perfil del certificado OCSP es el siguiente: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916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EC1">
        <w:rPr>
          <w:rFonts w:ascii="Times New Roman" w:hAnsi="Times New Roman" w:cs="Times New Roman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4984750" cy="6870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 - ADMINISTRACION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8.1. - Procedimientos de cambio de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La AFIP, en su carácter de certificador licenciado, cuenta con procedimientos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cambios para efectuar cualquier modificación a la presente Política de Certificación.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modificación será sometida a la aprobación de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6EC1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8.2. - Procedimientos de publicación y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 AFIP, en su carácter de certificador licenciado, informará a los suscriptores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acerca de todos aquellos cambios que se efectúen a esta Política de Certificación, luego de obtener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aprobación de la validez de los nuevos documentos por parte de la 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 en todos los casos que la norma así lo imponga.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Las nuevas versiones, que incluirán las modificaciones indicadas, son publicadas en el sitio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web “acn.afip.gov.ar”, disponible sin restricción alguna y de acuerdo a lo establecido en el marco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normativo.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8.3. - Procedimientos de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 establece que la presente Política de Certificación de la AFIP está sometida a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la Autoridad de Aplicación durante el proceso de licenciamiento, lo mismo que cualquier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posterior que se realice a la misma, según lo estipula la Ley Nº 25.506 art. 21 inc. q)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reglamentaciones complementarias.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9. - GLOSARIO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Algoritmo RSA: algoritmo utilizado para codificar información que utiliza una clave pública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debe distribuir en forma segura, y otra privada, la cual es guardada en secreto por su propietario.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seguridad de este algoritmo radica en que no hay maneras rápidas conocidas para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codificación empleada.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de Aplicación: la Secretaría de Gabinete y Gestión Pública (SGP) de la Jefatura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Gabinete de Ministros es la Autoridad de Aplicación de firma digital en la República Argentina.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Autoridad de Registro: es la entidad que tiene a su cargo las funciones de validación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identidad y otros datos de los solicitantes de certificados digitales. Dichas funciones son delegadas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 Digital: se entiende por certificado digital al documento informático firmado electrónicamente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por un certificador, que vincula los datos de verificación de firma a su titular (artículo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13, Ley Nº 25.506).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 OCSP: Es un certificado digital emitido por la AC de la AFIP, para ser usado por la AC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 en la firma de las respuestas a las consultas realizadas mediante el servicio OCSP.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Certificador Licenciado: se entiende por certificador licenciado a toda persona de existencia ideal,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registro público de contratos u Organismo Público que expide certificados, presta otros servicios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relación con la firma digital y cuenta con una licencia para ello, otorgada por la Autoridad de Aplicación.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Clave Fiscal: es el método de autenticación de una persona física por medio de sistemas informáticos,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los fines de su individualización segura, y a los efectos de realizar sus trámites o gestiones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la AFIP.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Código de Activación de Certificado: es un número provisto por el sistema informático de la AC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entregado al solicitante de un certificado, para que por medio del mismo efectúe la acción de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su certificado. Es único y válido sólo para un determinado certificado emitido.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Código de Revocación Telefónico: es un conjunto de al menos 4 letras y 2 números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orden, definido por el usuario, que le permitirá revocar un certificado de su propiedad, contactando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Mesa de Ayuda de la AC de la AFIP. Es único y válido para revocar cualquier certificado que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vigente.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Control “M de N”: sistema de confianza y garantía para la ejecución de tareas o comandos críticos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dentro de un sistema informático, que exige la concurrencia mínima de “M” entidades distintas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(personas) de un total designado de “N”, para poder ejecutar dicha tarea o comando. “N” se elige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“M” para garantizar la disponibilidad adecuada de este sistema de confianza.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CUIL/CUIT/CDI: Código Unico de Identificación Laboral/Código Unico de Identificación Tributaria/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Código de Identificación. Identificador compuesto por 11 (once) caracteres numéricos que identifican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 un contribuyente, y que es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Dispositivos FIPS 140: dispositivos criptográficos que cumplen con el estándar de la Federal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Processing Standards, en cuanto al cumplimiento de parámetros de seguridad para el resguardo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claves y contenidos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Firma digital: se entiende por firma digital al resultado de aplicar a un documento digital un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matemático que requiere información de exclusivo conocimiento del firmante, encontrándose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 xml:space="preserve">ésta bajo su absoluto control. La firma digital debe ser susceptible </w:t>
      </w:r>
      <w:r w:rsidRPr="00EE2055">
        <w:rPr>
          <w:rFonts w:ascii="Times New Roman" w:hAnsi="Times New Roman" w:cs="Times New Roman"/>
          <w:sz w:val="24"/>
          <w:szCs w:val="24"/>
        </w:rPr>
        <w:lastRenderedPageBreak/>
        <w:t>de verificación por terceros usuarios,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tal que dicha verificación simultáneamente permita identificar al firmante y detectar cualquier alteración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del documento digital, posterior a su firma.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Libro de Actas: documento foliado en el que se registran todos los eventos cuyo suceso no esté contemplado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el Sistema Informático de la AC de la AFIP por medio de procedimientos de registro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ofrezcan igual o mayor nivel de seguridad. La información mínima a registrar es la siguiente: fecha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hora, personal involucrado, detalle del evento, identificación del funcionario autorizado de la AC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AFIP que efectúa el registro y de los restantes involucrados que hubiere.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Lista de certificados revocados (CRL): lista de certificados que han sido dejados sin efecto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permanente por el certificador licenciado, la cual ha sido firmada digitalmente y publicada por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Manual de Procedimientos de Certificación: conjunto de prácticas utilizadas por el certificador licenciado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para la administración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Modelo OWASP: conjunto de estándares (Open Web Application Security Project) para el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mantenimiento de la seguridad en sistemas informáticos.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Seguridad: conjunto de políticas, prácticas y procedimientos destinados a la protección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los recursos del certificador licenciado.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Cese de Actividades: conjunto de actividades a desarrollar por el certificador licenciado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caso de finalizar la prestación de sus servicios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Plan de Contingencia: conjunto de procedimientos a seguir por el certificador licenciado ante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comprometan la continuidad de sus operaciones.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Política de Certificación: conjunto de criterios que indican la aplicabilidad de un certificado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grupo de usuarios en particular.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Política de Privacidad: conjunto de declaraciones que el Certificador Licenciado se compromete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cumplir, de manera de resguardar los datos de los solicitantes y suscriptores de certificados digitales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él emitidos.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Portal de la AC de la AFIP: página correspondiente al sistema informático de la AC de la AFIP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se accede de forma irrestricta y sin necesidad de autenticación alguna.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lastRenderedPageBreak/>
        <w:t>Portal de suscriptor: página correspondiente al sistema informático de la AC de la AFIP, desde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ingresan el solicitante o suscriptor de un certificado digital por medio de su Clave Fiscal o sus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autorizados por medio del Servicio de Delegación.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Puesto de Atención de la AR: lugar adecuadamente preparado donde el Oficial de Registro atiende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personalmente al solicitante o suscriptor de un certificado digital para su identificación y autenticación.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En él también se reciben consultas o peticiones y se resguarda la documentación relacionada con solicitantes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y suscriptores de certificados 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Protocolo PKCS#10: es un formato electrónico estandarizado para realizar requerimientos de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digitales.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Servicio de Delegación: es un servicio de Clave Fiscal que permite, por parte de un titular, designar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un representante que podrá actuar en su nombre, en aquellas gestiones habilitadas para efectuarse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medio de este servicio.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Servicio OCSP: servicio de verificación en línea del estado de los certificados (Online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Status Protocol). El OCSP es un método para determinar el estado de revocación de un certificado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usando otros medios que no sean el uso de Listas de Revocación de Certificados (CRL). El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 una consulta a este servicio está firmado por la clave de un certificado de la autoridad que lo brinda,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referenciado como “Certificado OCSP” en este 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Solicitante: todo potencial suscriptor de un certificado digital provisto por la AC de la AFIP, bajo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marco enunciado en los puntos 1.3.3.- “Suscriptores de Certificados” y 1.3.4.- “Aplicabilidad” de 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Política de Certificación.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1F0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Suscriptor: persona física a cuyo nombre se emite un certificado y posee una clave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se corresponde con la clave pública contenida en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0" w:rsidRDefault="00FD11F0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2055" w:rsidRPr="00EE2055" w:rsidRDefault="00EE2055" w:rsidP="00046C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055">
        <w:rPr>
          <w:rFonts w:ascii="Times New Roman" w:hAnsi="Times New Roman" w:cs="Times New Roman"/>
          <w:sz w:val="24"/>
          <w:szCs w:val="24"/>
        </w:rPr>
        <w:t>Terceros usuarios: persona física o jurídica que recibe un documento firmado digitalmente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que genera una consulta para verificar la validez del certificado digital correspondiente (artículo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5">
        <w:rPr>
          <w:rFonts w:ascii="Times New Roman" w:hAnsi="Times New Roman" w:cs="Times New Roman"/>
          <w:sz w:val="24"/>
          <w:szCs w:val="24"/>
        </w:rPr>
        <w:t>Decreto Nº 724).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055" w:rsidRPr="00EE2055" w:rsidSect="00CD55BD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F0" w:rsidRDefault="00FD11F0" w:rsidP="00FD11F0">
      <w:pPr>
        <w:spacing w:after="0" w:line="240" w:lineRule="auto"/>
      </w:pPr>
      <w:r>
        <w:separator/>
      </w:r>
    </w:p>
  </w:endnote>
  <w:endnote w:type="continuationSeparator" w:id="0">
    <w:p w:rsidR="00FD11F0" w:rsidRDefault="00FD11F0" w:rsidP="00F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74844"/>
      <w:docPartObj>
        <w:docPartGallery w:val="Page Numbers (Bottom of Page)"/>
        <w:docPartUnique/>
      </w:docPartObj>
    </w:sdtPr>
    <w:sdtEndPr/>
    <w:sdtContent>
      <w:p w:rsidR="00FD11F0" w:rsidRDefault="00FD1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F8" w:rsidRPr="001470F8">
          <w:rPr>
            <w:noProof/>
            <w:lang w:val="es-ES"/>
          </w:rPr>
          <w:t>31</w:t>
        </w:r>
        <w:r>
          <w:fldChar w:fldCharType="end"/>
        </w:r>
      </w:p>
    </w:sdtContent>
  </w:sdt>
  <w:p w:rsidR="00FD11F0" w:rsidRDefault="00FD1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F0" w:rsidRDefault="00FD11F0" w:rsidP="00FD11F0">
      <w:pPr>
        <w:spacing w:after="0" w:line="240" w:lineRule="auto"/>
      </w:pPr>
      <w:r>
        <w:separator/>
      </w:r>
    </w:p>
  </w:footnote>
  <w:footnote w:type="continuationSeparator" w:id="0">
    <w:p w:rsidR="00FD11F0" w:rsidRDefault="00FD11F0" w:rsidP="00FD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5"/>
    <w:rsid w:val="00046C5A"/>
    <w:rsid w:val="000F3498"/>
    <w:rsid w:val="001470F8"/>
    <w:rsid w:val="00180EDF"/>
    <w:rsid w:val="00221DF4"/>
    <w:rsid w:val="00246E02"/>
    <w:rsid w:val="00284C64"/>
    <w:rsid w:val="00527BEE"/>
    <w:rsid w:val="00557727"/>
    <w:rsid w:val="005E3F67"/>
    <w:rsid w:val="008063C4"/>
    <w:rsid w:val="00916EC1"/>
    <w:rsid w:val="00CD55BD"/>
    <w:rsid w:val="00D4010A"/>
    <w:rsid w:val="00EE2055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263CF1-F933-469F-B35F-BE66473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0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D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1F0"/>
  </w:style>
  <w:style w:type="paragraph" w:styleId="Piedepgina">
    <w:name w:val="footer"/>
    <w:basedOn w:val="Normal"/>
    <w:link w:val="PiedepginaCar"/>
    <w:uiPriority w:val="99"/>
    <w:unhideWhenUsed/>
    <w:rsid w:val="00FD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n@afip.gov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7AB7-8C79-41FF-B0E1-EAA4A6B0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63</Pages>
  <Words>16889</Words>
  <Characters>92895</Characters>
  <Application>Microsoft Office Word</Application>
  <DocSecurity>0</DocSecurity>
  <Lines>774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2</cp:revision>
  <dcterms:created xsi:type="dcterms:W3CDTF">2014-10-09T11:30:00Z</dcterms:created>
  <dcterms:modified xsi:type="dcterms:W3CDTF">2014-10-09T13:56:00Z</dcterms:modified>
</cp:coreProperties>
</file>